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D0" w:rsidRDefault="004124D0" w:rsidP="004124D0">
      <w:pPr>
        <w:pStyle w:val="NormlWeb"/>
        <w:jc w:val="center"/>
      </w:pPr>
      <w:r>
        <w:rPr>
          <w:b/>
          <w:bCs/>
          <w:color w:val="F80684"/>
        </w:rPr>
        <w:t>Általános Szerződési és Felhasználási feltételek</w:t>
      </w:r>
    </w:p>
    <w:p w:rsidR="004124D0" w:rsidRDefault="004124D0" w:rsidP="004124D0">
      <w:pPr>
        <w:pStyle w:val="NormlWeb"/>
      </w:pPr>
      <w:r>
        <w:br/>
        <w:t xml:space="preserve">Kérjük, amennyiben vásárlója, illetve aktív felhasználója kíván lenni a </w:t>
      </w:r>
      <w:proofErr w:type="spellStart"/>
      <w:r>
        <w:t>Webáruházunknak</w:t>
      </w:r>
      <w:proofErr w:type="spellEnd"/>
      <w:r>
        <w:t xml:space="preserve">, figyelmesen olvassa el az Általános Szerződési Feltételeket és kizárólag abban az esetben vegye igénybe szolgáltatásainkat, amennyiben minden pontjával egyetért, és kötelező érvényűnek tekinti magára nézve. </w:t>
      </w:r>
      <w:r>
        <w:br/>
      </w:r>
      <w:r>
        <w:br/>
        <w:t xml:space="preserve">Jelen dokumentum nem kerül iktatásra,(nem minősül írásban kötött szerződésnek) kizárólag elektronikus formában kerül megkötésre, későbbiekben nem kereshető vissza, magatartási kódexre nem utal. </w:t>
      </w:r>
      <w:r>
        <w:br/>
      </w:r>
      <w:r>
        <w:br/>
        <w:t xml:space="preserve">A </w:t>
      </w:r>
      <w:proofErr w:type="spellStart"/>
      <w:r>
        <w:t>webáruház</w:t>
      </w:r>
      <w:proofErr w:type="spellEnd"/>
      <w:r>
        <w:t xml:space="preserve"> működésével, megrendelési, és szállítási folyamatával kapcsolatosan felmerülő kérdések esetén a megadott elérhetőségeinken rendelkezésére állunk! </w:t>
      </w:r>
      <w:r>
        <w:br/>
        <w:t xml:space="preserve">A Wobblerek.com  </w:t>
      </w:r>
      <w:proofErr w:type="spellStart"/>
      <w:r>
        <w:t>webáruház</w:t>
      </w:r>
      <w:proofErr w:type="spellEnd"/>
      <w:r>
        <w:t xml:space="preserve"> működési területe Magyarország.</w:t>
      </w:r>
    </w:p>
    <w:p w:rsidR="004124D0" w:rsidRDefault="004124D0" w:rsidP="004124D0">
      <w:pPr>
        <w:pStyle w:val="NormlWeb"/>
        <w:jc w:val="center"/>
      </w:pPr>
      <w:r>
        <w:rPr>
          <w:b/>
          <w:bCs/>
          <w:color w:val="F80684"/>
        </w:rPr>
        <w:t xml:space="preserve">A </w:t>
      </w:r>
      <w:proofErr w:type="spellStart"/>
      <w:r>
        <w:rPr>
          <w:b/>
          <w:bCs/>
          <w:color w:val="F80684"/>
        </w:rPr>
        <w:t>Webáruház</w:t>
      </w:r>
      <w:proofErr w:type="spellEnd"/>
      <w:r>
        <w:rPr>
          <w:b/>
          <w:bCs/>
          <w:color w:val="F80684"/>
        </w:rPr>
        <w:t xml:space="preserve"> üzemeltetőjének adatai</w:t>
      </w:r>
    </w:p>
    <w:p w:rsidR="004124D0" w:rsidRDefault="004124D0" w:rsidP="004124D0">
      <w:pPr>
        <w:pStyle w:val="NormlWeb"/>
      </w:pPr>
      <w:r>
        <w:br/>
      </w:r>
      <w:r>
        <w:rPr>
          <w:rStyle w:val="Kiemels2"/>
        </w:rPr>
        <w:t>Cégnév</w:t>
      </w:r>
      <w:r>
        <w:t xml:space="preserve">: </w:t>
      </w:r>
      <w:proofErr w:type="spellStart"/>
      <w:r>
        <w:t>Poseidon</w:t>
      </w:r>
      <w:proofErr w:type="spellEnd"/>
      <w:r>
        <w:t xml:space="preserve"> Szociális Szövetkezet</w:t>
      </w:r>
      <w:r>
        <w:br/>
      </w:r>
      <w:r>
        <w:rPr>
          <w:rStyle w:val="Kiemels2"/>
        </w:rPr>
        <w:t>Székhely</w:t>
      </w:r>
      <w:r>
        <w:t xml:space="preserve">: 4461 Nyírtelek, Dózsa György út 162. </w:t>
      </w:r>
      <w:r>
        <w:br/>
      </w:r>
      <w:r>
        <w:rPr>
          <w:rStyle w:val="Kiemels2"/>
        </w:rPr>
        <w:t>Nyilvántartási szám:</w:t>
      </w:r>
      <w:r>
        <w:t>  15-02-050779</w:t>
      </w:r>
      <w:r>
        <w:br/>
      </w:r>
      <w:r>
        <w:rPr>
          <w:rStyle w:val="Kiemels2"/>
        </w:rPr>
        <w:t>Vállalkozást nyilvántartásba vette:</w:t>
      </w:r>
      <w:r>
        <w:t xml:space="preserve"> Nyíregyházi Törvényszék</w:t>
      </w:r>
      <w:r w:rsidR="00612DBA">
        <w:t xml:space="preserve"> Cégbíróság</w:t>
      </w:r>
      <w:r>
        <w:br/>
      </w:r>
      <w:r>
        <w:rPr>
          <w:rStyle w:val="Kiemels2"/>
        </w:rPr>
        <w:t>Adószáma</w:t>
      </w:r>
      <w:r>
        <w:t>: 24657125-1-15</w:t>
      </w:r>
      <w:r>
        <w:br/>
      </w:r>
      <w:r>
        <w:rPr>
          <w:rStyle w:val="Kiemels2"/>
        </w:rPr>
        <w:t>Áruház neve</w:t>
      </w:r>
      <w:r>
        <w:t xml:space="preserve">: www.wobblerek.com     </w:t>
      </w:r>
      <w:r>
        <w:br/>
      </w:r>
      <w:r>
        <w:rPr>
          <w:rStyle w:val="Kiemels2"/>
        </w:rPr>
        <w:t>Bankszámlaszám</w:t>
      </w:r>
      <w:r>
        <w:t>: 61200412-10052534</w:t>
      </w:r>
      <w:r>
        <w:br/>
      </w:r>
      <w:r>
        <w:rPr>
          <w:rStyle w:val="Kiemels2"/>
        </w:rPr>
        <w:t>Szerződés nyelve:</w:t>
      </w:r>
      <w:r>
        <w:t xml:space="preserve"> Magyar</w:t>
      </w:r>
      <w:r>
        <w:br/>
      </w:r>
      <w:r>
        <w:rPr>
          <w:rStyle w:val="Kiemels2"/>
        </w:rPr>
        <w:t>Kapcsolattartó</w:t>
      </w:r>
      <w:r>
        <w:t>: Varga Pál</w:t>
      </w:r>
      <w:r>
        <w:br/>
      </w:r>
      <w:r>
        <w:rPr>
          <w:rStyle w:val="Kiemels2"/>
        </w:rPr>
        <w:t>Kapcsolattartó tel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+36 70/603 4002</w:t>
      </w:r>
      <w:r>
        <w:br/>
      </w:r>
      <w:r>
        <w:rPr>
          <w:rStyle w:val="Kiemels2"/>
        </w:rPr>
        <w:t>E-mail</w:t>
      </w:r>
      <w:r>
        <w:t>: info@wobblerek.com</w:t>
      </w:r>
    </w:p>
    <w:p w:rsidR="00CD7602" w:rsidRDefault="004124D0" w:rsidP="00CD7602">
      <w:pPr>
        <w:pStyle w:val="NormlWeb"/>
        <w:jc w:val="center"/>
        <w:rPr>
          <w:b/>
          <w:bCs/>
          <w:color w:val="F80684"/>
        </w:rPr>
      </w:pPr>
      <w:r>
        <w:rPr>
          <w:b/>
          <w:bCs/>
        </w:rPr>
        <w:br/>
      </w:r>
      <w:r>
        <w:rPr>
          <w:b/>
          <w:bCs/>
          <w:color w:val="F80684"/>
        </w:rPr>
        <w:t>Megvásárolható termékek, szolgáltatások köre</w:t>
      </w:r>
    </w:p>
    <w:p w:rsidR="004124D0" w:rsidRDefault="004124D0" w:rsidP="004124D0">
      <w:pPr>
        <w:pStyle w:val="NormlWeb"/>
      </w:pPr>
      <w:r>
        <w:br/>
        <w:t xml:space="preserve">A megjelenített termékek on-line, házhoz szállítással megrendelhetőek. </w:t>
      </w:r>
      <w:r>
        <w:br/>
        <w:t xml:space="preserve">A </w:t>
      </w:r>
      <w:proofErr w:type="spellStart"/>
      <w:r>
        <w:t>webáruházban</w:t>
      </w:r>
      <w:proofErr w:type="spellEnd"/>
      <w:r>
        <w:t xml:space="preserve"> első sorban ragadozó halas </w:t>
      </w:r>
      <w:proofErr w:type="gramStart"/>
      <w:r>
        <w:t>horgászattal</w:t>
      </w:r>
      <w:proofErr w:type="gramEnd"/>
      <w:r>
        <w:t xml:space="preserve"> kapcsolatos termékekkel, </w:t>
      </w:r>
      <w:proofErr w:type="spellStart"/>
      <w:r>
        <w:t>műcsalikkal</w:t>
      </w:r>
      <w:proofErr w:type="spellEnd"/>
      <w:r>
        <w:t xml:space="preserve">, a pergető horgászmódszer  egyéb elengedhetetlen kiegészítőivel találkozhatnak, és ezeket rendelheti meg, vásárolhatja meg. </w:t>
      </w:r>
      <w:r>
        <w:br/>
      </w:r>
      <w:r>
        <w:br/>
        <w:t xml:space="preserve">Áruházunkban nincs minden termék árukészleten! Főként továbbértékesítünk, mint a </w:t>
      </w:r>
      <w:proofErr w:type="spellStart"/>
      <w:r>
        <w:t>webáruházak</w:t>
      </w:r>
      <w:proofErr w:type="spellEnd"/>
      <w:r>
        <w:t xml:space="preserve"> nagy része! </w:t>
      </w:r>
      <w:r>
        <w:br/>
      </w:r>
      <w:r>
        <w:br/>
      </w:r>
      <w:r>
        <w:rPr>
          <w:b/>
          <w:bCs/>
        </w:rPr>
        <w:t xml:space="preserve">A termékekre vonatkozóan megjelenített árak bruttó árak, de nem tartalmazzák a házhoz szállítás díját. </w:t>
      </w:r>
    </w:p>
    <w:p w:rsidR="004124D0" w:rsidRDefault="00CD7602" w:rsidP="004124D0">
      <w:pPr>
        <w:pStyle w:val="NormlWeb"/>
        <w:jc w:val="center"/>
      </w:pPr>
      <w:r>
        <w:rPr>
          <w:b/>
          <w:bCs/>
          <w:color w:val="F80684"/>
        </w:rPr>
        <w:t xml:space="preserve">Böngészés a </w:t>
      </w:r>
      <w:proofErr w:type="spellStart"/>
      <w:r>
        <w:rPr>
          <w:b/>
          <w:bCs/>
          <w:color w:val="F80684"/>
        </w:rPr>
        <w:t>webáruházban</w:t>
      </w:r>
      <w:proofErr w:type="spellEnd"/>
    </w:p>
    <w:p w:rsidR="00CF7AA9" w:rsidRDefault="00CD7602" w:rsidP="00CF7AA9">
      <w:pPr>
        <w:pStyle w:val="NormlWeb"/>
      </w:pPr>
      <w:proofErr w:type="spellStart"/>
      <w:r>
        <w:t>Webáruházunkban</w:t>
      </w:r>
      <w:proofErr w:type="spellEnd"/>
      <w:r>
        <w:t xml:space="preserve"> tetszés szerint barangolhat, személyazonossága felfedése nélkül is megismerkedhet termékeinkkel, árainkkal, regisztrációs kényszer nélkül tájékozódhat a </w:t>
      </w:r>
      <w:r>
        <w:lastRenderedPageBreak/>
        <w:t>részletekről. Termékeinket a könnyebb tájékozódás érdekében főkategóriák szerint soroltuk be. A főkategóriákon belül újabb alkategóriákban találja meg a termékeket</w:t>
      </w:r>
      <w:r w:rsidRPr="00B92DE7">
        <w:t>. </w:t>
      </w:r>
      <w:r w:rsidRPr="00B92DE7">
        <w:rPr>
          <w:b/>
          <w:bCs/>
        </w:rPr>
        <w:t>Minden termék ára bruttó</w:t>
      </w:r>
      <w:r w:rsidR="00B92DE7" w:rsidRPr="00B92DE7">
        <w:rPr>
          <w:b/>
          <w:bCs/>
        </w:rPr>
        <w:t xml:space="preserve"> árként van fel</w:t>
      </w:r>
      <w:r w:rsidRPr="00B92DE7">
        <w:rPr>
          <w:b/>
          <w:bCs/>
        </w:rPr>
        <w:t>tüntet</w:t>
      </w:r>
      <w:r w:rsidR="00B92DE7" w:rsidRPr="00B92DE7">
        <w:rPr>
          <w:b/>
          <w:bCs/>
        </w:rPr>
        <w:t>ve</w:t>
      </w:r>
      <w:r w:rsidRPr="00B92DE7">
        <w:t>!</w:t>
      </w:r>
      <w:r>
        <w:t xml:space="preserve"> A term</w:t>
      </w:r>
      <w:r w:rsidR="00CF7AA9">
        <w:t>ék nevére vagy a képre</w:t>
      </w:r>
      <w:r>
        <w:t xml:space="preserve"> kattintva az adott termék adatlap oldalára jut, ahol részletes leírás mellett képeket is lát. Ha a képre kattint az egérrel, akkor az nagyítva is megjelenik.</w:t>
      </w:r>
    </w:p>
    <w:p w:rsidR="00CF7AA9" w:rsidRDefault="00CF7AA9" w:rsidP="00CF7AA9">
      <w:pPr>
        <w:pStyle w:val="NormlWeb"/>
        <w:rPr>
          <w:b/>
          <w:color w:val="FF0066"/>
        </w:rPr>
      </w:pPr>
      <w:r>
        <w:rPr>
          <w:b/>
          <w:color w:val="FF0066"/>
        </w:rPr>
        <w:t xml:space="preserve">                                                     </w:t>
      </w:r>
      <w:r w:rsidRPr="00CF7AA9">
        <w:rPr>
          <w:b/>
          <w:color w:val="FF0066"/>
        </w:rPr>
        <w:t xml:space="preserve">Keresés a </w:t>
      </w:r>
      <w:proofErr w:type="spellStart"/>
      <w:r w:rsidRPr="00CF7AA9">
        <w:rPr>
          <w:b/>
          <w:color w:val="FF0066"/>
        </w:rPr>
        <w:t>webáruházban</w:t>
      </w:r>
      <w:proofErr w:type="spellEnd"/>
    </w:p>
    <w:p w:rsidR="004124D0" w:rsidRDefault="00DE6BED" w:rsidP="00CF7AA9">
      <w:pPr>
        <w:pStyle w:val="NormlWeb"/>
      </w:pPr>
      <w:r>
        <w:t>Ha a keresett terméket sehol nem találja, vegye igénybe keresőnket. A képernyő tetején található a „termékek keresése” mező.</w:t>
      </w:r>
      <w:r w:rsidRPr="00DE6BED">
        <w:t xml:space="preserve"> </w:t>
      </w:r>
      <w:r>
        <w:t xml:space="preserve">A beviteli mezőbe kell beírni a </w:t>
      </w:r>
      <w:r>
        <w:rPr>
          <w:b/>
          <w:bCs/>
        </w:rPr>
        <w:t xml:space="preserve">termék nevének egy szavát </w:t>
      </w:r>
      <w:r>
        <w:t>vagy</w:t>
      </w:r>
      <w:r>
        <w:rPr>
          <w:b/>
          <w:bCs/>
        </w:rPr>
        <w:t xml:space="preserve"> szórészletét</w:t>
      </w:r>
      <w:r>
        <w:t xml:space="preserve">. A nagyító ikon/Enter gomb megnyomása után, a keresés eredményeképpen mindazon termékek megjelennek, amelyeknek nevében szerepel a beírt szó vagy szórészlet. Ezek közt kikeresve a keresett terméket rákattintva eljut a termék részletes adatlapjára. Amennyiben egy terméket nem talál, nyugodtan forduljon hozzánk a megadott elérhetőségeken és tájékoztatjuk arról, hogy a megadott terméket be tudjuk-e szerezni vagy sem. Ha </w:t>
      </w:r>
      <w:proofErr w:type="gramStart"/>
      <w:r>
        <w:t>betudjuk</w:t>
      </w:r>
      <w:proofErr w:type="gramEnd"/>
      <w:r>
        <w:t xml:space="preserve"> szerezni és szeretné megvenni a keresett terméket, a beszerzést követően feltöltjük a </w:t>
      </w:r>
      <w:proofErr w:type="spellStart"/>
      <w:r>
        <w:t>webáruházba</w:t>
      </w:r>
      <w:proofErr w:type="spellEnd"/>
      <w:r>
        <w:t xml:space="preserve">. </w:t>
      </w:r>
      <w:r w:rsidR="004124D0">
        <w:br/>
        <w:t> </w:t>
      </w:r>
      <w:r w:rsidR="00CF7AA9">
        <w:t xml:space="preserve">                                                                </w:t>
      </w:r>
      <w:r w:rsidR="00CF7AA9" w:rsidRPr="00CF7AA9">
        <w:rPr>
          <w:b/>
          <w:color w:val="FF0066"/>
        </w:rPr>
        <w:t>Regisztráció</w:t>
      </w:r>
      <w:r w:rsidR="004124D0" w:rsidRPr="00CF7AA9">
        <w:br/>
      </w:r>
      <w:r w:rsidR="004124D0">
        <w:br/>
      </w:r>
      <w:r w:rsidR="00CD7602">
        <w:t>Amennyiben szeretne vásárolni regisztráció szükséges.</w:t>
      </w:r>
      <w:r w:rsidR="00CD7602" w:rsidRPr="00CD7602">
        <w:t xml:space="preserve"> </w:t>
      </w:r>
      <w:r w:rsidR="00CF7AA9">
        <w:t xml:space="preserve">Ezt megteheti az oldal tetején lévő „Regisztráció” gombra kattintva, az így megjelenő adatlap kitöltésével. </w:t>
      </w:r>
      <w:r w:rsidR="00CD7602">
        <w:t>A regisztráció ingyenes, csak a kért adatokat kell megadnia. A regisztrációban rögzített adatokért, mint Vevő felelősséggel tartozik.</w:t>
      </w:r>
      <w:r w:rsidRPr="00DE6BED">
        <w:t xml:space="preserve"> </w:t>
      </w:r>
      <w:r>
        <w:t>A regisztrált adatokat harmadik félnek nem adjuk ki.</w:t>
      </w:r>
      <w:r w:rsidR="00CD7602">
        <w:br/>
      </w:r>
      <w:r w:rsidR="004124D0">
        <w:t xml:space="preserve">A Wobblerek.com </w:t>
      </w:r>
      <w:proofErr w:type="spellStart"/>
      <w:r w:rsidR="004124D0">
        <w:t>webáruház</w:t>
      </w:r>
      <w:proofErr w:type="spellEnd"/>
      <w:r w:rsidR="004124D0">
        <w:t xml:space="preserve"> fenntartja magán</w:t>
      </w:r>
      <w:r w:rsidR="00CF7AA9">
        <w:t xml:space="preserve">ak a jogot, hogy a regisztráció </w:t>
      </w:r>
      <w:r w:rsidR="004124D0">
        <w:t xml:space="preserve">kezdeményezését indoklás nélkül visszautasítsa, illetve az üzleti szabályzat megsértése esetén bármikor visszavonja a regisztrációt.  </w:t>
      </w:r>
      <w:r w:rsidR="004124D0">
        <w:br/>
        <w:t xml:space="preserve">Kérjük, regisztráláskor minden adatot pontosan adjon meg, hiszen csak így tudunk helyesen postázni. </w:t>
      </w:r>
      <w:r w:rsidR="004124D0">
        <w:br/>
        <w:t xml:space="preserve">A már regisztrált vásárlóknak nem kell újbóli vásárlásaiknál újra regisztrálni, elég bejelentkezni. </w:t>
      </w:r>
      <w:r w:rsidR="00CF7AA9">
        <w:t>Az oldal tetején lévő „Belépés” gombra kattintva teheti ezt meg.</w:t>
      </w:r>
      <w:r w:rsidR="004124D0">
        <w:br/>
        <w:t xml:space="preserve">Felhívjuk figyelmét, hogy az Interneten keresztüli megrendeléssel érvényes szerződést köt az adott árura. </w:t>
      </w:r>
      <w:r w:rsidR="004124D0">
        <w:br/>
        <w:t xml:space="preserve">Bárki vásárolhat a Wobblerek.com </w:t>
      </w:r>
      <w:proofErr w:type="spellStart"/>
      <w:r w:rsidR="004124D0">
        <w:t>webáruházban</w:t>
      </w:r>
      <w:proofErr w:type="spellEnd"/>
      <w:r w:rsidR="004124D0">
        <w:t>, aki cselekvőképességének teljes birtokában van, regisztráltatja magát és elfogadja az itt ismertetett üzleti szabályzatot.</w:t>
      </w:r>
    </w:p>
    <w:p w:rsidR="00DE6BED" w:rsidRDefault="004124D0" w:rsidP="00DE6BED">
      <w:pPr>
        <w:pStyle w:val="NormlWeb"/>
        <w:jc w:val="center"/>
      </w:pPr>
      <w:r>
        <w:rPr>
          <w:b/>
          <w:bCs/>
          <w:color w:val="F80684"/>
        </w:rPr>
        <w:t>A megrendelések feldolgozása</w:t>
      </w:r>
    </w:p>
    <w:p w:rsidR="004124D0" w:rsidRDefault="004124D0" w:rsidP="00DE6BED">
      <w:pPr>
        <w:pStyle w:val="NormlWeb"/>
      </w:pPr>
      <w:r>
        <w:br/>
        <w:t xml:space="preserve">A megrendeléseket csak is elektronikus úton tudunk elfogadni. </w:t>
      </w:r>
      <w:r>
        <w:br/>
        <w:t xml:space="preserve">A vásárolni kívánt árut amennyiben indokolt (méret, szín, súly) részletesen ki kell választani vagy meg kell adni.  </w:t>
      </w:r>
      <w:r>
        <w:br/>
      </w:r>
      <w:proofErr w:type="gramStart"/>
      <w:r>
        <w:t>A</w:t>
      </w:r>
      <w:proofErr w:type="gramEnd"/>
      <w:r>
        <w:t xml:space="preserve"> megrendelések és azok megerősítéseinek feldo</w:t>
      </w:r>
      <w:r w:rsidR="00DE6BED">
        <w:t>lgozása munkanapokon történik 10</w:t>
      </w:r>
      <w:r>
        <w:t xml:space="preserve">.00-20.00 óra között. </w:t>
      </w:r>
      <w:r>
        <w:br/>
        <w:t xml:space="preserve">Természetesen megrendelni, a nap 24 órájában lehet. </w:t>
      </w:r>
      <w:r>
        <w:br/>
      </w:r>
      <w:r>
        <w:br/>
        <w:t xml:space="preserve">A </w:t>
      </w:r>
      <w:proofErr w:type="spellStart"/>
      <w:r>
        <w:t>Webáruházunkba</w:t>
      </w:r>
      <w:proofErr w:type="spellEnd"/>
      <w:r>
        <w:t xml:space="preserve"> érkezett megrendeléseket a lehető legnagyobb alapossággal dolgozzuk fel. A beérkező megrendeléseket kizárólag a visszaigazolást követően tekintjük kölcsönösen elfogadott írásbeli szerződésnek; ezen szerződések (megrendelés + visszaigazolás). Visszaigazolás telefonon/e-mail-ben</w:t>
      </w:r>
      <w:r w:rsidR="008641BF">
        <w:t xml:space="preserve"> (48 órán belül)</w:t>
      </w:r>
      <w:r>
        <w:t xml:space="preserve"> történik.  </w:t>
      </w:r>
      <w:r>
        <w:br/>
      </w:r>
      <w:proofErr w:type="gramStart"/>
      <w:r>
        <w:t>A</w:t>
      </w:r>
      <w:proofErr w:type="gramEnd"/>
      <w:r>
        <w:t xml:space="preserve"> megrendelés a visszaigazolást követően lép hatályba.</w:t>
      </w:r>
    </w:p>
    <w:p w:rsidR="00612DBA" w:rsidRDefault="004124D0" w:rsidP="00612DBA">
      <w:pPr>
        <w:pStyle w:val="Norm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A megrendelés elküldésével és a Wobblerek.com </w:t>
      </w:r>
      <w:proofErr w:type="spellStart"/>
      <w:r>
        <w:rPr>
          <w:b/>
          <w:bCs/>
        </w:rPr>
        <w:t>webáruház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Poseidon</w:t>
      </w:r>
      <w:proofErr w:type="spellEnd"/>
      <w:proofErr w:type="gramEnd"/>
      <w:r>
        <w:rPr>
          <w:b/>
          <w:bCs/>
        </w:rPr>
        <w:t xml:space="preserve"> Szociális Szövetkezet) által történő visszaigazolásával a 17/1999. (II.S.) Korm. rendelet alapján távollévők közötti szerződés jön létre</w:t>
      </w:r>
      <w:r w:rsidR="00612DBA">
        <w:rPr>
          <w:b/>
          <w:bCs/>
        </w:rPr>
        <w:t>.</w:t>
      </w:r>
    </w:p>
    <w:p w:rsidR="00612DBA" w:rsidRDefault="00612DBA" w:rsidP="00612DBA">
      <w:pPr>
        <w:pStyle w:val="NormlWeb"/>
        <w:spacing w:before="0" w:beforeAutospacing="0" w:after="0" w:afterAutospacing="0"/>
        <w:rPr>
          <w:b/>
          <w:bCs/>
        </w:rPr>
      </w:pPr>
    </w:p>
    <w:p w:rsidR="00612DBA" w:rsidRDefault="00612DBA" w:rsidP="00612DBA">
      <w:pPr>
        <w:pStyle w:val="NormlWeb"/>
        <w:spacing w:before="0" w:beforeAutospacing="0" w:after="0" w:afterAutospacing="0"/>
        <w:rPr>
          <w:b/>
          <w:bCs/>
        </w:rPr>
      </w:pPr>
      <w:r>
        <w:rPr>
          <w:b/>
          <w:bCs/>
        </w:rPr>
        <w:t>A szerződést kötő felek az alábbiak:</w:t>
      </w:r>
    </w:p>
    <w:p w:rsidR="00612DBA" w:rsidRDefault="00612DBA" w:rsidP="00612DBA">
      <w:pPr>
        <w:pStyle w:val="NormlWeb"/>
        <w:spacing w:before="0" w:beforeAutospacing="0" w:after="0" w:afterAutospacing="0"/>
        <w:rPr>
          <w:b/>
          <w:bCs/>
        </w:rPr>
      </w:pPr>
    </w:p>
    <w:p w:rsidR="00612DBA" w:rsidRDefault="00612DBA" w:rsidP="00612DBA">
      <w:pPr>
        <w:pStyle w:val="NormlWeb"/>
        <w:spacing w:before="0" w:beforeAutospacing="0" w:after="0" w:afterAutospacing="0"/>
        <w:rPr>
          <w:b/>
          <w:bCs/>
        </w:rPr>
      </w:pPr>
      <w:r>
        <w:rPr>
          <w:b/>
          <w:bCs/>
        </w:rPr>
        <w:t>Eladó</w:t>
      </w:r>
    </w:p>
    <w:p w:rsidR="00612DBA" w:rsidRDefault="004124D0" w:rsidP="00612DBA">
      <w:pPr>
        <w:pStyle w:val="NormlWeb"/>
      </w:pPr>
      <w:r>
        <w:rPr>
          <w:b/>
          <w:bCs/>
        </w:rPr>
        <w:t xml:space="preserve"> </w:t>
      </w:r>
      <w:r w:rsidR="00612DBA">
        <w:rPr>
          <w:rStyle w:val="Kiemels2"/>
        </w:rPr>
        <w:t>Cégnév</w:t>
      </w:r>
      <w:r w:rsidR="00612DBA">
        <w:t xml:space="preserve">: </w:t>
      </w:r>
      <w:proofErr w:type="spellStart"/>
      <w:r w:rsidR="00612DBA">
        <w:t>Poseidon</w:t>
      </w:r>
      <w:proofErr w:type="spellEnd"/>
      <w:r w:rsidR="00612DBA">
        <w:t xml:space="preserve"> Szociális Szövetkezet</w:t>
      </w:r>
      <w:r w:rsidR="00612DBA">
        <w:br/>
      </w:r>
      <w:r w:rsidR="00612DBA">
        <w:rPr>
          <w:rStyle w:val="Kiemels2"/>
        </w:rPr>
        <w:t>Székhely</w:t>
      </w:r>
      <w:r w:rsidR="00612DBA">
        <w:t xml:space="preserve">: 4461 Nyírtelek, Dózsa György út 162. </w:t>
      </w:r>
      <w:r w:rsidR="00612DBA">
        <w:br/>
      </w:r>
      <w:r w:rsidR="00612DBA">
        <w:rPr>
          <w:rStyle w:val="Kiemels2"/>
        </w:rPr>
        <w:t>Nyilvántartási szám:</w:t>
      </w:r>
      <w:r w:rsidR="00612DBA">
        <w:t>  15-02-050779</w:t>
      </w:r>
      <w:r w:rsidR="00612DBA">
        <w:br/>
      </w:r>
      <w:r w:rsidR="00612DBA">
        <w:rPr>
          <w:rStyle w:val="Kiemels2"/>
        </w:rPr>
        <w:t>Vállalkozást nyilvántartásba vette:</w:t>
      </w:r>
      <w:r w:rsidR="00612DBA">
        <w:t xml:space="preserve"> Nyíregyházi Törvényszék Cégbíróság</w:t>
      </w:r>
      <w:r w:rsidR="00612DBA">
        <w:br/>
      </w:r>
      <w:r w:rsidR="00612DBA">
        <w:rPr>
          <w:rStyle w:val="Kiemels2"/>
        </w:rPr>
        <w:t>Adószáma</w:t>
      </w:r>
      <w:r w:rsidR="00612DBA">
        <w:t>: 24657125-1-15</w:t>
      </w:r>
      <w:r w:rsidR="00612DBA">
        <w:br/>
      </w:r>
      <w:r w:rsidR="00612DBA">
        <w:rPr>
          <w:rStyle w:val="Kiemels2"/>
        </w:rPr>
        <w:t>Áruház neve</w:t>
      </w:r>
      <w:r w:rsidR="00612DBA">
        <w:t xml:space="preserve">: www.wobblerek.com     </w:t>
      </w:r>
      <w:r w:rsidR="00612DBA">
        <w:br/>
      </w:r>
      <w:r w:rsidR="00612DBA">
        <w:rPr>
          <w:rStyle w:val="Kiemels2"/>
        </w:rPr>
        <w:t>Bankszámlaszám</w:t>
      </w:r>
      <w:r w:rsidR="00612DBA">
        <w:t>: 61200412-10052534</w:t>
      </w:r>
      <w:r w:rsidR="00612DBA">
        <w:br/>
      </w:r>
      <w:r w:rsidR="00612DBA">
        <w:rPr>
          <w:rStyle w:val="Kiemels2"/>
        </w:rPr>
        <w:t>Szerződés nyelve:</w:t>
      </w:r>
      <w:r w:rsidR="00612DBA">
        <w:t xml:space="preserve"> Magyar</w:t>
      </w:r>
      <w:r w:rsidR="00612DBA">
        <w:br/>
      </w:r>
      <w:r w:rsidR="00612DBA">
        <w:rPr>
          <w:rStyle w:val="Kiemels2"/>
        </w:rPr>
        <w:t>Kapcsolattartó</w:t>
      </w:r>
      <w:r w:rsidR="00612DBA">
        <w:t>: Varga Pál</w:t>
      </w:r>
      <w:r w:rsidR="00612DBA">
        <w:br/>
      </w:r>
      <w:r w:rsidR="00612DBA">
        <w:rPr>
          <w:rStyle w:val="Kiemels2"/>
        </w:rPr>
        <w:t>Kapcsolattartó tel</w:t>
      </w:r>
      <w:proofErr w:type="gramStart"/>
      <w:r w:rsidR="00612DBA">
        <w:rPr>
          <w:rStyle w:val="Kiemels2"/>
        </w:rPr>
        <w:t>.</w:t>
      </w:r>
      <w:r w:rsidR="00612DBA">
        <w:t>:</w:t>
      </w:r>
      <w:proofErr w:type="gramEnd"/>
      <w:r w:rsidR="00612DBA">
        <w:t xml:space="preserve"> +36 70/603 4002</w:t>
      </w:r>
      <w:r w:rsidR="00612DBA">
        <w:br/>
      </w:r>
      <w:r w:rsidR="00612DBA">
        <w:rPr>
          <w:rStyle w:val="Kiemels2"/>
        </w:rPr>
        <w:t>E-mail</w:t>
      </w:r>
      <w:r w:rsidR="00612DBA">
        <w:t xml:space="preserve">: </w:t>
      </w:r>
      <w:hyperlink r:id="rId5" w:history="1">
        <w:r w:rsidR="00612DBA" w:rsidRPr="006517B0">
          <w:rPr>
            <w:rStyle w:val="Hiperhivatkozs"/>
          </w:rPr>
          <w:t>info@wobblerek.com</w:t>
        </w:r>
      </w:hyperlink>
    </w:p>
    <w:p w:rsidR="00612DBA" w:rsidRDefault="00612DBA" w:rsidP="00612DBA">
      <w:pPr>
        <w:pStyle w:val="NormlWeb"/>
        <w:rPr>
          <w:b/>
        </w:rPr>
      </w:pPr>
      <w:r w:rsidRPr="00612DBA">
        <w:rPr>
          <w:b/>
        </w:rPr>
        <w:t>Vevő</w:t>
      </w:r>
    </w:p>
    <w:p w:rsidR="00612DBA" w:rsidRPr="00612DBA" w:rsidRDefault="00612DBA" w:rsidP="00612DBA">
      <w:pPr>
        <w:pStyle w:val="NormlWeb"/>
        <w:rPr>
          <w:b/>
        </w:rPr>
      </w:pPr>
      <w:r>
        <w:t>Az oldal felhasználója, a megrendelő.</w:t>
      </w:r>
    </w:p>
    <w:p w:rsidR="00612DBA" w:rsidRDefault="004124D0" w:rsidP="00612DBA">
      <w:pPr>
        <w:pStyle w:val="NormlWeb"/>
        <w:spacing w:before="0" w:beforeAutospacing="0" w:after="0" w:afterAutospacing="0"/>
      </w:pPr>
      <w:r>
        <w:rPr>
          <w:b/>
          <w:bCs/>
        </w:rPr>
        <w:t>A szerződés, illetve a szerződéskötés nyelve: magyar.</w:t>
      </w:r>
      <w:r>
        <w:t xml:space="preserve"> </w:t>
      </w:r>
      <w:r>
        <w:br/>
      </w:r>
      <w:r>
        <w:rPr>
          <w:b/>
          <w:bCs/>
        </w:rPr>
        <w:t>Szerződés hatálya: A megrendelés visszaigazolásának időpontjától a megrendelés teljesítéséig.</w:t>
      </w:r>
      <w:r>
        <w:t xml:space="preserve"> </w:t>
      </w:r>
    </w:p>
    <w:p w:rsidR="003625A5" w:rsidRDefault="003625A5" w:rsidP="00612DBA">
      <w:pPr>
        <w:pStyle w:val="NormlWeb"/>
        <w:spacing w:before="0" w:beforeAutospacing="0" w:after="0" w:afterAutospacing="0"/>
      </w:pPr>
      <w:r w:rsidRPr="00CB7DA6">
        <w:rPr>
          <w:b/>
        </w:rPr>
        <w:t>Szerződés tárgya</w:t>
      </w:r>
      <w:r>
        <w:t xml:space="preserve">: Jelen szerződésben a </w:t>
      </w:r>
      <w:proofErr w:type="spellStart"/>
      <w:r>
        <w:t>webáruházban</w:t>
      </w:r>
      <w:proofErr w:type="spellEnd"/>
      <w:r>
        <w:t xml:space="preserve"> megadott módon és feltételekkel a felek egymással adásvételi szerződést kötnek, mely alapján az Eladó köteles a megrendelt terméket a Vevőre </w:t>
      </w:r>
      <w:r w:rsidR="00F555CB">
        <w:t xml:space="preserve">átruházni, rendelkezésére bocsátani, a Vevő köteles a vételárat kifizetni és a terméket átvenni. A szerződés tárgyának lényeges jellemzői az Eladó által működtetett </w:t>
      </w:r>
      <w:proofErr w:type="spellStart"/>
      <w:r w:rsidR="00F555CB">
        <w:t>webáruház</w:t>
      </w:r>
      <w:proofErr w:type="spellEnd"/>
      <w:r w:rsidR="00F555CB">
        <w:t xml:space="preserve"> felületén található meg.</w:t>
      </w:r>
    </w:p>
    <w:p w:rsidR="00B92DE7" w:rsidRDefault="00B92DE7" w:rsidP="00612DBA">
      <w:pPr>
        <w:pStyle w:val="NormlWeb"/>
        <w:spacing w:before="0" w:beforeAutospacing="0" w:after="0" w:afterAutospacing="0"/>
      </w:pPr>
    </w:p>
    <w:p w:rsidR="00B92DE7" w:rsidRPr="00B92DE7" w:rsidRDefault="00B92DE7" w:rsidP="00B92DE7">
      <w:pPr>
        <w:pStyle w:val="NormlWeb"/>
        <w:spacing w:before="0" w:beforeAutospacing="0" w:after="0" w:afterAutospacing="0"/>
        <w:jc w:val="center"/>
        <w:rPr>
          <w:b/>
          <w:color w:val="FF0066"/>
        </w:rPr>
      </w:pPr>
      <w:r w:rsidRPr="00B92DE7">
        <w:rPr>
          <w:b/>
          <w:color w:val="FF0066"/>
        </w:rPr>
        <w:t>Teljesítés feltételei</w:t>
      </w:r>
    </w:p>
    <w:p w:rsidR="00612DBA" w:rsidRDefault="004124D0" w:rsidP="00612DBA">
      <w:pPr>
        <w:pStyle w:val="NormlWeb"/>
        <w:spacing w:before="0" w:beforeAutospacing="0" w:after="0" w:afterAutospacing="0"/>
      </w:pPr>
      <w:r>
        <w:br/>
      </w:r>
      <w:r w:rsidRPr="00612DBA">
        <w:rPr>
          <w:bCs/>
        </w:rPr>
        <w:t>Bármely árut a készlet erejéig tudunk biztosítani. Abban az es</w:t>
      </w:r>
      <w:r w:rsidR="00612DBA">
        <w:rPr>
          <w:bCs/>
        </w:rPr>
        <w:t>e</w:t>
      </w:r>
      <w:r w:rsidRPr="00612DBA">
        <w:rPr>
          <w:bCs/>
        </w:rPr>
        <w:t>tben, amennyiben a kért termék esetleg nincs raktáron, erről értesítjük, illetve hasonlót ajánlunk helyette, esetleg felajánljuk az újbóli beszerzést, de erre nem vállalunk garanciát. Az árváltoztatás jogát fenntartjuk, amelyről megrendelőt a teljesítés előtt értesítjük.</w:t>
      </w:r>
    </w:p>
    <w:p w:rsidR="004124D0" w:rsidRDefault="004124D0" w:rsidP="00612DBA">
      <w:pPr>
        <w:pStyle w:val="NormlWeb"/>
        <w:spacing w:before="0" w:beforeAutospacing="0" w:after="0" w:afterAutospacing="0"/>
      </w:pPr>
      <w:r w:rsidRPr="00612DBA">
        <w:br/>
      </w:r>
      <w:r>
        <w:t xml:space="preserve">Általános teljesítési határidő, (ha a termék van készleten) a visszaigazolástól számított 2-5 munkanapon belül. </w:t>
      </w:r>
      <w:r>
        <w:br/>
        <w:t>Amennyiben a termék nincs, készleten a lehető legrövidebb időn belül a megrendelést teljesítjük, természetesen előzetes egyeztetés után.</w:t>
      </w:r>
      <w:r>
        <w:br/>
      </w:r>
      <w:r w:rsidRPr="00B92DE7">
        <w:t>A termékek adatlapján megjeleníte</w:t>
      </w:r>
      <w:r w:rsidR="005D1C97" w:rsidRPr="00B92DE7">
        <w:t>tt képek eltérhetnek a valóság</w:t>
      </w:r>
      <w:r w:rsidRPr="00B92DE7">
        <w:t>tól, bizonyos esetekben illusztrációként szerepelnek.</w:t>
      </w:r>
      <w:r w:rsidRPr="005D1C97">
        <w:rPr>
          <w:u w:val="single"/>
        </w:rPr>
        <w:t xml:space="preserve"> </w:t>
      </w:r>
      <w:r w:rsidRPr="005D1C97">
        <w:br/>
      </w:r>
      <w:r>
        <w:br/>
      </w:r>
      <w:r w:rsidRPr="00B92DE7">
        <w:t xml:space="preserve">A </w:t>
      </w:r>
      <w:proofErr w:type="spellStart"/>
      <w:r w:rsidRPr="00B92DE7">
        <w:t>webáruház</w:t>
      </w:r>
      <w:proofErr w:type="spellEnd"/>
      <w:r w:rsidRPr="00B92DE7">
        <w:t xml:space="preserve"> üzemeltetője nem vállal felelősséget az esetleges technikai ismertetők a beszállító, vagy rajta kívül álló okok miatt történő előzetes bejelentés nélküli változása miatt. </w:t>
      </w:r>
      <w:r w:rsidRPr="00B92DE7">
        <w:br/>
      </w:r>
      <w:r>
        <w:br/>
      </w:r>
      <w:r>
        <w:lastRenderedPageBreak/>
        <w:t xml:space="preserve">Fenntartjuk a jogot a már visszaigazolt megrendelések visszautasítására részben, vagy teljes egészben. Részben történő teljesítés kizárólag a megrendelővel történő egyeztetést követően kerülhet sor! </w:t>
      </w:r>
    </w:p>
    <w:p w:rsidR="004124D0" w:rsidRDefault="004124D0" w:rsidP="004124D0">
      <w:pPr>
        <w:pStyle w:val="NormlWeb"/>
      </w:pPr>
      <w:r>
        <w:rPr>
          <w:b/>
          <w:bCs/>
        </w:rPr>
        <w:t>                             </w:t>
      </w:r>
      <w:r w:rsidR="00CF7AA9">
        <w:rPr>
          <w:b/>
          <w:bCs/>
        </w:rPr>
        <w:t>                               </w:t>
      </w:r>
      <w:r>
        <w:rPr>
          <w:b/>
          <w:bCs/>
        </w:rPr>
        <w:t xml:space="preserve">  </w:t>
      </w:r>
      <w:r>
        <w:rPr>
          <w:b/>
          <w:bCs/>
          <w:color w:val="F80684"/>
        </w:rPr>
        <w:t>Rendelés menete</w:t>
      </w:r>
      <w:r>
        <w:t xml:space="preserve"> </w:t>
      </w:r>
      <w:r>
        <w:br/>
      </w:r>
      <w:r>
        <w:br/>
      </w:r>
      <w:r>
        <w:rPr>
          <w:b/>
          <w:bCs/>
        </w:rPr>
        <w:t>Vásárolni csak regisztráció után lehetséges a web áruházban</w:t>
      </w:r>
      <w:r w:rsidR="005D1C97">
        <w:rPr>
          <w:b/>
          <w:bCs/>
        </w:rPr>
        <w:t>,</w:t>
      </w:r>
      <w:r w:rsidR="005D1C97" w:rsidRPr="005D1C97">
        <w:t xml:space="preserve"> </w:t>
      </w:r>
      <w:r w:rsidR="005D1C97">
        <w:t>a regisztráció azonban nem kötelezi a Vevőt vásárlásra.</w:t>
      </w:r>
      <w:r>
        <w:br/>
      </w:r>
      <w:r>
        <w:br/>
        <w:t xml:space="preserve">1.    </w:t>
      </w:r>
      <w:r w:rsidR="005D1C97">
        <w:t xml:space="preserve">Ha a kiválasztott terméket szeretné megvásárolni, akkor a „Kosár” gombra kattintva kezdeményezheti az áru vásárlását. Miután berakta a kosárba az Önnek tetsző termékeket, folytathatja a vásárlást. </w:t>
      </w:r>
      <w:r>
        <w:t xml:space="preserve">/ Az így kiválasztott darabokat bármikor újra megtekintheti, illetve módosíthatja a kosár tartalmát./ </w:t>
      </w:r>
      <w:r>
        <w:br/>
      </w:r>
      <w:r>
        <w:br/>
        <w:t>2.    Amennyiben szeretne további terméket kosárba helyezni, kattintson a következő kiválasztott termék melletti „</w:t>
      </w:r>
      <w:r>
        <w:rPr>
          <w:b/>
          <w:bCs/>
        </w:rPr>
        <w:t>kosár”</w:t>
      </w:r>
      <w:proofErr w:type="spellStart"/>
      <w:r>
        <w:t>ra</w:t>
      </w:r>
      <w:proofErr w:type="spellEnd"/>
      <w:r>
        <w:t xml:space="preserve">. Ha nem szeretne további terméket vásárolni, ellenőrizze a megvásárolni kívánt termék darabszámát. A </w:t>
      </w:r>
      <w:r>
        <w:rPr>
          <w:b/>
          <w:bCs/>
        </w:rPr>
        <w:t>„törlés”/</w:t>
      </w:r>
      <w:r>
        <w:t xml:space="preserve"> </w:t>
      </w:r>
      <w:r>
        <w:rPr>
          <w:b/>
          <w:bCs/>
        </w:rPr>
        <w:t>X</w:t>
      </w:r>
      <w:r>
        <w:t xml:space="preserve"> gombra kattintva törölheti a kosár tartalmát. Mennyiség megadását követően kattintson a </w:t>
      </w:r>
      <w:r>
        <w:rPr>
          <w:b/>
          <w:bCs/>
        </w:rPr>
        <w:t>„rendelés áttekintése”</w:t>
      </w:r>
      <w:r>
        <w:t xml:space="preserve">gombra, ettől frissül a kosár tartalma. </w:t>
      </w:r>
      <w:r>
        <w:br/>
      </w:r>
      <w:r>
        <w:br/>
        <w:t>3.    Tovább a megrendeléshez. Kattintson a „</w:t>
      </w:r>
      <w:r>
        <w:rPr>
          <w:b/>
          <w:bCs/>
        </w:rPr>
        <w:t>rendelés rögzítése</w:t>
      </w:r>
      <w:r>
        <w:t>” gombra.</w:t>
      </w:r>
    </w:p>
    <w:p w:rsidR="005D1C97" w:rsidRDefault="004124D0" w:rsidP="004124D0">
      <w:pPr>
        <w:pStyle w:val="NormlWeb"/>
      </w:pPr>
      <w:r>
        <w:t xml:space="preserve">4.    Adja meg a rendelési és a számlázási  adatait: név, cím, telefonszámok. </w:t>
      </w:r>
      <w:r>
        <w:br/>
      </w:r>
      <w:r>
        <w:br/>
        <w:t>5.    A „</w:t>
      </w:r>
      <w:r>
        <w:rPr>
          <w:b/>
          <w:bCs/>
        </w:rPr>
        <w:t>megjegyzés”</w:t>
      </w:r>
      <w:r>
        <w:t xml:space="preserve"> rovatban adja meg fontosnak vélt információit (pl.: szállítással, kiszállítási idővel, kapcsolattartó változásával kapcsolatos megjegyzések stb.)</w:t>
      </w:r>
    </w:p>
    <w:p w:rsidR="004124D0" w:rsidRDefault="004124D0" w:rsidP="004124D0">
      <w:pPr>
        <w:pStyle w:val="NormlWeb"/>
      </w:pPr>
      <w:r>
        <w:br/>
        <w:t xml:space="preserve">6.    Válassza ki az Önnek leginkább </w:t>
      </w:r>
      <w:r w:rsidRPr="007F6F02">
        <w:t>megfelelő szállítási és fizetési módot.</w:t>
      </w:r>
      <w:r w:rsidR="007F6F02">
        <w:t xml:space="preserve"> (Amennyiben több lehetőség van a szállítás és fizetés módjának kiválasztására. Ez azért fontos, mert kedves vásárlóink érdekeit figyelembe véve, folyamatosan a legköltséghatékonyabb és legjobb minőségi szolgáltatást nyújtó szállítmányozási partnereket kutatjuk fel.)</w:t>
      </w:r>
    </w:p>
    <w:p w:rsidR="004124D0" w:rsidRDefault="004124D0" w:rsidP="004124D0">
      <w:pPr>
        <w:pStyle w:val="NormlWeb"/>
      </w:pPr>
      <w:r>
        <w:t> </w:t>
      </w:r>
      <w:r>
        <w:br/>
        <w:t xml:space="preserve">7.    A rendelési és számlázási  adatok megadását követően a " </w:t>
      </w:r>
      <w:r>
        <w:rPr>
          <w:b/>
          <w:bCs/>
        </w:rPr>
        <w:t>Rendelés rögzítése</w:t>
      </w:r>
      <w:r>
        <w:t xml:space="preserve">" gombra kattintva tudja elküldeni megrendelését. </w:t>
      </w:r>
      <w:r>
        <w:br/>
      </w:r>
      <w:r>
        <w:br/>
        <w:t xml:space="preserve">8.    E-mail-ben a megrendelés elküldését követően </w:t>
      </w:r>
      <w:r w:rsidR="00B92DE7">
        <w:t xml:space="preserve">48 órán belül </w:t>
      </w:r>
      <w:r>
        <w:t xml:space="preserve">visszaigazolást kap! </w:t>
      </w:r>
      <w:r>
        <w:br/>
      </w:r>
      <w:r>
        <w:br/>
      </w:r>
      <w:r>
        <w:rPr>
          <w:b/>
          <w:bCs/>
        </w:rPr>
        <w:t>9.    A beérkezett megrendelését e-mailben és /vagy/ telefonon minden esetben 48 órán belül visszaigazoljuk, illetve egyeztetjük az adatokat!</w:t>
      </w:r>
      <w:r>
        <w:rPr>
          <w:b/>
          <w:bCs/>
        </w:rPr>
        <w:br/>
        <w:t> </w:t>
      </w:r>
      <w:r>
        <w:rPr>
          <w:b/>
          <w:bCs/>
        </w:rPr>
        <w:br/>
        <w:t>Fontos!</w:t>
      </w:r>
      <w:r>
        <w:rPr>
          <w:b/>
          <w:bCs/>
        </w:rPr>
        <w:br/>
        <w:t>Ügyeljen az adatok pontos megadására a kitöltés közben, hiszen a megadott adatok alapján kerül számlázára, illetve szállításra a termék.</w:t>
      </w:r>
      <w:r>
        <w:t xml:space="preserve"> </w:t>
      </w:r>
      <w:r>
        <w:br/>
      </w:r>
      <w:r>
        <w:br/>
        <w:t xml:space="preserve">A visszaigazolás kézbesítésének hiányát okozhatja a rosszul megadott e-mail cím, vagy a postafiókhoz tartozó tárhely telítettsége, esetleg spam jelölés. </w:t>
      </w:r>
      <w:r>
        <w:br/>
        <w:t>Az e-mail-ben történő visszaigazolás 48 órán belül meg kell, hogy történjen, ezt a web áruház automatikusan küldi a megrendelés rögzítését követően.</w:t>
      </w:r>
    </w:p>
    <w:p w:rsidR="007F6F02" w:rsidRDefault="007F6F02" w:rsidP="007F6F02">
      <w:pPr>
        <w:pStyle w:val="NormlWeb"/>
        <w:jc w:val="center"/>
        <w:rPr>
          <w:b/>
          <w:bCs/>
          <w:color w:val="0099FF"/>
          <w:sz w:val="27"/>
          <w:szCs w:val="27"/>
        </w:rPr>
      </w:pPr>
      <w:r>
        <w:rPr>
          <w:b/>
          <w:bCs/>
          <w:color w:val="FF0066"/>
          <w:sz w:val="27"/>
          <w:szCs w:val="27"/>
        </w:rPr>
        <w:lastRenderedPageBreak/>
        <w:t>M</w:t>
      </w:r>
      <w:r w:rsidR="00181A7C" w:rsidRPr="00181A7C">
        <w:rPr>
          <w:b/>
          <w:bCs/>
          <w:color w:val="FF0066"/>
          <w:sz w:val="27"/>
          <w:szCs w:val="27"/>
        </w:rPr>
        <w:t>inimális rendelési tétel</w:t>
      </w:r>
    </w:p>
    <w:p w:rsidR="0069733E" w:rsidRDefault="007F6F02" w:rsidP="004124D0">
      <w:pPr>
        <w:pStyle w:val="NormlWeb"/>
      </w:pPr>
      <w:r>
        <w:t>Hogy a megrendelt termékre ne rakódjon irreálisan magas szállítási költség,</w:t>
      </w:r>
      <w:r w:rsidR="00181A7C">
        <w:t xml:space="preserve">a minimális  rendelési </w:t>
      </w:r>
      <w:proofErr w:type="gramStart"/>
      <w:r w:rsidR="00181A7C">
        <w:t>tétel</w:t>
      </w:r>
      <w:proofErr w:type="gramEnd"/>
      <w:r w:rsidR="00181A7C">
        <w:t xml:space="preserve"> amit fogadni tudunk az </w:t>
      </w:r>
      <w:r w:rsidRPr="007F6F02">
        <w:rPr>
          <w:b/>
        </w:rPr>
        <w:t>2990</w:t>
      </w:r>
      <w:r w:rsidR="00181A7C" w:rsidRPr="007F6F02">
        <w:rPr>
          <w:b/>
        </w:rPr>
        <w:t xml:space="preserve"> Ft</w:t>
      </w:r>
      <w:r w:rsidR="00181A7C">
        <w:t xml:space="preserve"> értékű, az ennél kisebb értékű rendeléseket nem áll módunkban teljesíteni. A</w:t>
      </w:r>
      <w:r>
        <w:t xml:space="preserve"> rendelésnek felső</w:t>
      </w:r>
      <w:r w:rsidR="003759E5">
        <w:t xml:space="preserve"> határa nincs, viszont minden 20</w:t>
      </w:r>
      <w:r>
        <w:t>.000 Ft feletti rendelést</w:t>
      </w:r>
      <w:r w:rsidR="00503E72">
        <w:t xml:space="preserve"> telefonon is visszaigazolunk és csak ezt követően kerül a </w:t>
      </w:r>
      <w:proofErr w:type="gramStart"/>
      <w:r w:rsidR="00503E72">
        <w:t>rendelés teljesítésre</w:t>
      </w:r>
      <w:proofErr w:type="gramEnd"/>
      <w:r w:rsidR="00503E72">
        <w:t>.(Ez azért fontos, hogy a megrendelő ne hamis vagy nem létező telefonszámot adjon meg.)</w:t>
      </w:r>
    </w:p>
    <w:p w:rsidR="004124D0" w:rsidRDefault="004124D0" w:rsidP="004124D0">
      <w:pPr>
        <w:pStyle w:val="NormlWeb"/>
        <w:jc w:val="center"/>
      </w:pPr>
      <w:r>
        <w:rPr>
          <w:b/>
          <w:bCs/>
          <w:color w:val="F80684"/>
        </w:rPr>
        <w:t>A megrendelt termék fizetésének módja</w:t>
      </w:r>
    </w:p>
    <w:p w:rsidR="000E5DAE" w:rsidRDefault="004124D0" w:rsidP="004124D0">
      <w:pPr>
        <w:pStyle w:val="NormlWeb"/>
      </w:pPr>
      <w:r>
        <w:br/>
        <w:t>A megrendelt terméket utánvétellel</w:t>
      </w:r>
      <w:r w:rsidR="00BD7135">
        <w:t xml:space="preserve"> (csak Magyarországon)</w:t>
      </w:r>
      <w:r>
        <w:t xml:space="preserve">, a csomag átvételekor, az azt kézbesítő 24H futárszolgálat kézbesítőjének kell kifizetni. </w:t>
      </w:r>
      <w:r>
        <w:br/>
      </w:r>
      <w:r>
        <w:br/>
      </w:r>
      <w:r w:rsidRPr="00503E72">
        <w:rPr>
          <w:b/>
        </w:rPr>
        <w:t>A fizetendő végösszeg:</w:t>
      </w:r>
      <w:r w:rsidRPr="00503E72">
        <w:t xml:space="preserve"> a m</w:t>
      </w:r>
      <w:r w:rsidR="00181A7C" w:rsidRPr="00503E72">
        <w:t>egrendelt termék/termékek ára + a</w:t>
      </w:r>
      <w:r w:rsidRPr="00503E72">
        <w:t xml:space="preserve"> postaköltség</w:t>
      </w:r>
      <w:r w:rsidR="00181A7C" w:rsidRPr="00503E72">
        <w:t xml:space="preserve">, </w:t>
      </w:r>
      <w:r w:rsidRPr="00503E72">
        <w:t>más egyéb költség nincs!</w:t>
      </w:r>
      <w:r w:rsidR="00BD7135">
        <w:t xml:space="preserve"> </w:t>
      </w:r>
      <w:r w:rsidR="00BD7135">
        <w:br/>
      </w:r>
    </w:p>
    <w:p w:rsidR="000E5DAE" w:rsidRPr="000E5DAE" w:rsidRDefault="000E5DAE" w:rsidP="000E5DAE">
      <w:pPr>
        <w:pStyle w:val="NormlWeb"/>
        <w:jc w:val="center"/>
        <w:rPr>
          <w:b/>
          <w:color w:val="FF0066"/>
        </w:rPr>
      </w:pPr>
      <w:r w:rsidRPr="000E5DAE">
        <w:rPr>
          <w:b/>
          <w:color w:val="FF0066"/>
        </w:rPr>
        <w:t>Szállítási feltételek</w:t>
      </w:r>
      <w:r>
        <w:rPr>
          <w:b/>
          <w:color w:val="FF0066"/>
        </w:rPr>
        <w:t>, költségek</w:t>
      </w:r>
    </w:p>
    <w:p w:rsidR="000E5DAE" w:rsidRPr="000E5DAE" w:rsidRDefault="000E5DAE" w:rsidP="000E5D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 a 24H</w:t>
      </w:r>
      <w:r w:rsidRPr="00C85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futárszolgálat által kerül kiszállításra a </w:t>
      </w:r>
      <w:r w:rsidRPr="00C859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megadott szállítási címre</w:t>
      </w:r>
      <w:r w:rsidRPr="00C85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Házhoz szállítást </w:t>
      </w:r>
      <w:r w:rsidRPr="00C859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csak magyarországi címre</w:t>
      </w:r>
      <w:r w:rsidRPr="00C85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tudunk vállalni</w:t>
      </w:r>
      <w:r w:rsidRPr="00C85955">
        <w:rPr>
          <w:rFonts w:ascii="Times New Roman" w:eastAsia="Times New Roman" w:hAnsi="Times New Roman" w:cs="Times New Roman"/>
          <w:sz w:val="28"/>
          <w:szCs w:val="24"/>
          <w:lang w:eastAsia="hu-HU"/>
        </w:rPr>
        <w:t>! </w:t>
      </w:r>
      <w:proofErr w:type="gramStart"/>
      <w:r w:rsidRPr="000E5DAE">
        <w:rPr>
          <w:rFonts w:ascii="Times New Roman" w:hAnsi="Times New Roman" w:cs="Times New Roman"/>
          <w:sz w:val="24"/>
        </w:rPr>
        <w:t>A</w:t>
      </w:r>
      <w:proofErr w:type="gramEnd"/>
      <w:r w:rsidRPr="000E5DAE">
        <w:rPr>
          <w:rFonts w:ascii="Times New Roman" w:hAnsi="Times New Roman" w:cs="Times New Roman"/>
          <w:sz w:val="24"/>
        </w:rPr>
        <w:t xml:space="preserve"> futár az első sikertelen kézbesítési kísérlet napját követő munkanapon, a címhelyen ismételten megkísérli kézbesíteni a küldeményt.</w:t>
      </w:r>
    </w:p>
    <w:p w:rsidR="000E5DAE" w:rsidRPr="00D64C60" w:rsidRDefault="000E5DAE" w:rsidP="000E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C60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Megrendelés esetén az alábbi az árakon számlázunk:</w:t>
      </w:r>
    </w:p>
    <w:tbl>
      <w:tblPr>
        <w:tblW w:w="579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1798"/>
      </w:tblGrid>
      <w:tr w:rsidR="000E5DAE" w:rsidRPr="00D64C60" w:rsidTr="00BD7135">
        <w:trPr>
          <w:trHeight w:val="13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5DAE" w:rsidRPr="00D64C60" w:rsidRDefault="000E5DAE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Vásárlási érték</w:t>
            </w:r>
          </w:p>
        </w:tc>
        <w:tc>
          <w:tcPr>
            <w:tcW w:w="0" w:type="auto"/>
            <w:vAlign w:val="center"/>
            <w:hideMark/>
          </w:tcPr>
          <w:p w:rsidR="000E5DAE" w:rsidRPr="00D64C60" w:rsidRDefault="000E5DAE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Szállítási költség</w:t>
            </w:r>
          </w:p>
        </w:tc>
      </w:tr>
      <w:tr w:rsidR="000E5DAE" w:rsidRPr="00D64C60" w:rsidTr="00BD7135">
        <w:trPr>
          <w:trHeight w:val="13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5DAE" w:rsidRPr="00D64C60" w:rsidRDefault="00CD114C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2990 Ft</w:t>
            </w:r>
            <w:r w:rsidR="000E5DAE" w:rsidRPr="00D64C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- 20.000 Ft</w:t>
            </w:r>
          </w:p>
        </w:tc>
        <w:tc>
          <w:tcPr>
            <w:tcW w:w="0" w:type="auto"/>
            <w:vAlign w:val="center"/>
            <w:hideMark/>
          </w:tcPr>
          <w:p w:rsidR="000E5DAE" w:rsidRPr="00D64C60" w:rsidRDefault="003759E5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1290</w:t>
            </w:r>
            <w:r w:rsidR="000E5DAE" w:rsidRPr="00D64C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 Ft</w:t>
            </w:r>
          </w:p>
        </w:tc>
      </w:tr>
      <w:tr w:rsidR="000E5DAE" w:rsidRPr="00D64C60" w:rsidTr="00BD7135">
        <w:trPr>
          <w:trHeight w:val="1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5DAE" w:rsidRPr="00D64C60" w:rsidRDefault="000E5DAE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hu-HU"/>
              </w:rPr>
            </w:pPr>
            <w:r w:rsidRPr="000E5DAE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hu-HU"/>
              </w:rPr>
              <w:t xml:space="preserve">20.000 </w:t>
            </w:r>
            <w:r w:rsidR="00CD114C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hu-HU"/>
              </w:rPr>
              <w:t xml:space="preserve">Ft </w:t>
            </w:r>
            <w:r w:rsidRPr="000E5DAE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hu-HU"/>
              </w:rPr>
              <w:t>felett</w:t>
            </w:r>
          </w:p>
        </w:tc>
        <w:tc>
          <w:tcPr>
            <w:tcW w:w="0" w:type="auto"/>
            <w:vAlign w:val="center"/>
            <w:hideMark/>
          </w:tcPr>
          <w:p w:rsidR="000E5DAE" w:rsidRPr="00D64C60" w:rsidRDefault="000E5DAE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hu-HU"/>
              </w:rPr>
            </w:pPr>
            <w:r w:rsidRPr="000E5DAE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hu-HU"/>
              </w:rPr>
              <w:t>Ingyenes</w:t>
            </w:r>
          </w:p>
        </w:tc>
      </w:tr>
      <w:tr w:rsidR="000E5DAE" w:rsidRPr="00D64C60" w:rsidTr="00BD7135">
        <w:trPr>
          <w:trHeight w:val="1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5DAE" w:rsidRPr="000E5DAE" w:rsidRDefault="00BD7135" w:rsidP="000E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hu-HU"/>
              </w:rPr>
            </w:pPr>
            <w:r>
              <w:t xml:space="preserve">* A feltüntetett árak tartalmazzák az </w:t>
            </w:r>
            <w:proofErr w:type="spellStart"/>
            <w:r>
              <w:t>ÁFÁ-t</w:t>
            </w:r>
            <w:proofErr w:type="spellEnd"/>
            <w:r>
              <w:t>!</w:t>
            </w:r>
          </w:p>
        </w:tc>
        <w:tc>
          <w:tcPr>
            <w:tcW w:w="0" w:type="auto"/>
            <w:vAlign w:val="center"/>
            <w:hideMark/>
          </w:tcPr>
          <w:p w:rsidR="000E5DAE" w:rsidRPr="000E5DAE" w:rsidRDefault="000E5DAE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hu-HU"/>
              </w:rPr>
            </w:pPr>
          </w:p>
        </w:tc>
      </w:tr>
      <w:tr w:rsidR="00BD7135" w:rsidRPr="00D64C60" w:rsidTr="00BD7135">
        <w:trPr>
          <w:trHeight w:val="1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135" w:rsidRDefault="00BD7135" w:rsidP="000E5DAE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BD7135" w:rsidRPr="000E5DAE" w:rsidRDefault="00BD7135" w:rsidP="006F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hu-HU"/>
              </w:rPr>
            </w:pPr>
          </w:p>
        </w:tc>
      </w:tr>
    </w:tbl>
    <w:p w:rsidR="00BD7135" w:rsidRPr="00BD7135" w:rsidRDefault="00BD7135" w:rsidP="00BD71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Szállítási határidő</w:t>
      </w:r>
      <w:r w:rsidRPr="00BD7135">
        <w:rPr>
          <w:rFonts w:ascii="Times New Roman" w:hAnsi="Times New Roman" w:cs="Times New Roman"/>
          <w:b/>
          <w:sz w:val="24"/>
        </w:rPr>
        <w:t xml:space="preserve">: </w:t>
      </w:r>
      <w:r w:rsidRPr="00BD7135">
        <w:rPr>
          <w:rFonts w:ascii="Times New Roman" w:hAnsi="Times New Roman" w:cs="Times New Roman"/>
          <w:sz w:val="24"/>
        </w:rPr>
        <w:t xml:space="preserve">A megrendelt termékeket 2-5 munkanap alatt ki tudjuk szállítani - ez a pillanatnyi készlettől függ, </w:t>
      </w:r>
      <w:proofErr w:type="gramStart"/>
      <w:r w:rsidRPr="00BD7135">
        <w:rPr>
          <w:rFonts w:ascii="Times New Roman" w:hAnsi="Times New Roman" w:cs="Times New Roman"/>
          <w:sz w:val="24"/>
        </w:rPr>
        <w:t>amely  folyamatosan</w:t>
      </w:r>
      <w:proofErr w:type="gramEnd"/>
      <w:r w:rsidRPr="00BD7135">
        <w:rPr>
          <w:rFonts w:ascii="Times New Roman" w:hAnsi="Times New Roman" w:cs="Times New Roman"/>
          <w:sz w:val="24"/>
        </w:rPr>
        <w:t xml:space="preserve"> változik -  ha erre nincs lehetőség, akkor  e-mailben vagy telefonon értesítjük Önt arról, hogy melyik termékre kell várni. Lehetőség van arra, hogy az adott terméket kihagyjuk a rendelésből, és a csomagot e nélkül küldjük el, vagy </w:t>
      </w:r>
      <w:proofErr w:type="gramStart"/>
      <w:r w:rsidRPr="00BD7135">
        <w:rPr>
          <w:rFonts w:ascii="Times New Roman" w:hAnsi="Times New Roman" w:cs="Times New Roman"/>
          <w:sz w:val="24"/>
        </w:rPr>
        <w:t>egy  másik</w:t>
      </w:r>
      <w:proofErr w:type="gramEnd"/>
      <w:r w:rsidRPr="00BD7135">
        <w:rPr>
          <w:rFonts w:ascii="Times New Roman" w:hAnsi="Times New Roman" w:cs="Times New Roman"/>
          <w:sz w:val="24"/>
        </w:rPr>
        <w:t>, hasonló  terméket válasszon helyette.</w:t>
      </w:r>
    </w:p>
    <w:p w:rsidR="00BD7135" w:rsidRPr="00BD7135" w:rsidRDefault="00BD7135" w:rsidP="00BD7135">
      <w:pPr>
        <w:rPr>
          <w:rFonts w:ascii="Times New Roman" w:hAnsi="Times New Roman" w:cs="Times New Roman"/>
          <w:sz w:val="24"/>
        </w:rPr>
      </w:pPr>
      <w:r w:rsidRPr="00BD7135">
        <w:rPr>
          <w:rFonts w:ascii="Times New Roman" w:hAnsi="Times New Roman" w:cs="Times New Roman"/>
          <w:sz w:val="24"/>
        </w:rPr>
        <w:t>A várható szállítási határidő tájékoztató jellegű.</w:t>
      </w:r>
    </w:p>
    <w:p w:rsidR="00BD7135" w:rsidRDefault="004124D0" w:rsidP="00BD7135">
      <w:pPr>
        <w:pStyle w:val="NormlWeb"/>
      </w:pPr>
      <w:r w:rsidRPr="00551225">
        <w:t>Kérjük a csomagot kézbesítéskor, az azt kézbesítő</w:t>
      </w:r>
      <w:r w:rsidR="000E5DAE" w:rsidRPr="00551225">
        <w:t xml:space="preserve"> futár</w:t>
      </w:r>
      <w:r w:rsidRPr="00551225">
        <w:t xml:space="preserve"> előtt szíveskedjen megvizsgálni, és esetlegesen a csomagoláson és a  termékeken észlelt sérülés esetén kérje jegyzőkönyv felvé</w:t>
      </w:r>
      <w:r w:rsidR="00551225" w:rsidRPr="00551225">
        <w:t>telét.</w:t>
      </w:r>
      <w:r w:rsidR="00551225">
        <w:t xml:space="preserve"> A jegyzőkönyv felvétele során vizsgálja meg a csomagolás sérülésének mértékét, a vevőnek lehetősége van a terméket kibontani, és eldöntenie, hogy ha csak a csomagolás sérült és a termék nem, azt átveszi vagy visszaküldi.</w:t>
      </w:r>
      <w:r>
        <w:br/>
        <w:t>Utólagos, jegyzőkönyv nélküli reklamációt nem áll módunkban elfogadni!</w:t>
      </w:r>
      <w:r w:rsidR="00BD7135" w:rsidRPr="00BD7135">
        <w:t xml:space="preserve"> </w:t>
      </w:r>
    </w:p>
    <w:p w:rsidR="004124D0" w:rsidRDefault="00BD7135" w:rsidP="004124D0">
      <w:pPr>
        <w:pStyle w:val="NormlWeb"/>
      </w:pPr>
      <w:r>
        <w:lastRenderedPageBreak/>
        <w:t>A számlát és a garanciális feltételeket</w:t>
      </w:r>
      <w:r w:rsidR="00D06DB6">
        <w:t xml:space="preserve"> (horgászorsók és botok esetében)</w:t>
      </w:r>
      <w:r>
        <w:t xml:space="preserve"> valamint az elállási jogot a csomag tartalmazza. </w:t>
      </w:r>
    </w:p>
    <w:p w:rsidR="004124D0" w:rsidRDefault="004124D0" w:rsidP="000E5DAE">
      <w:pPr>
        <w:pStyle w:val="NormlWeb"/>
        <w:jc w:val="center"/>
      </w:pPr>
      <w:r>
        <w:rPr>
          <w:b/>
          <w:bCs/>
          <w:color w:val="F80684"/>
        </w:rPr>
        <w:t>Csomagolás</w:t>
      </w:r>
    </w:p>
    <w:p w:rsidR="004124D0" w:rsidRDefault="004124D0" w:rsidP="004124D0">
      <w:pPr>
        <w:pStyle w:val="NormlWeb"/>
      </w:pPr>
      <w:r>
        <w:t>Áraink tartalmazzák a csomagolás költségét</w:t>
      </w:r>
      <w:r w:rsidR="00503E72">
        <w:t xml:space="preserve">. </w:t>
      </w:r>
      <w:r>
        <w:t>A Megrendelő egyedi kérésének megfelelő csomagolási igény esetén, minden esetben előzetesen, e-mailben történő egyeztetés alapján a csomagolás költsége a Megrendelőt terheli.</w:t>
      </w:r>
    </w:p>
    <w:p w:rsidR="0049360A" w:rsidRDefault="0049360A" w:rsidP="004124D0">
      <w:pPr>
        <w:pStyle w:val="NormlWeb"/>
      </w:pPr>
      <w:r>
        <w:t xml:space="preserve">Horgászbotok esetében csomagolás előtt minden terméket tüzetesen átvizsgálunk, hogy nincs-e letört gyűrű vagy eltört tag a tokban és ezután csomagoljuk erős </w:t>
      </w:r>
      <w:r w:rsidR="00532976">
        <w:t>falú karton csőbe.</w:t>
      </w:r>
    </w:p>
    <w:p w:rsidR="00BD7135" w:rsidRDefault="00BD7135" w:rsidP="00BD7135">
      <w:pPr>
        <w:pStyle w:val="NormlWeb"/>
        <w:jc w:val="center"/>
        <w:rPr>
          <w:b/>
          <w:color w:val="FF0066"/>
        </w:rPr>
      </w:pPr>
      <w:r w:rsidRPr="00BD7135">
        <w:rPr>
          <w:b/>
          <w:color w:val="FF0066"/>
        </w:rPr>
        <w:t>Akciók</w:t>
      </w:r>
    </w:p>
    <w:p w:rsidR="00BD7135" w:rsidRDefault="00BD7135" w:rsidP="00BD7135">
      <w:pPr>
        <w:rPr>
          <w:rFonts w:ascii="Times New Roman" w:hAnsi="Times New Roman" w:cs="Times New Roman"/>
          <w:sz w:val="24"/>
        </w:rPr>
      </w:pPr>
      <w:r w:rsidRPr="00AF1E36">
        <w:rPr>
          <w:rFonts w:ascii="Times New Roman" w:hAnsi="Times New Roman" w:cs="Times New Roman"/>
          <w:sz w:val="24"/>
        </w:rPr>
        <w:t>Folyamatosan különböző akciókat szervezünk. Ezek az akciók a készletek erejéig vagy az akciók határidejéig érvényesek. A határidős akciók esetén az akció érvényesítéséhez a rendelés beérkezése számít, nem a rendelés teljesítése. Akciós termékek esetében a megrendelő a visszaigazolásainkon az akciós árakat fogja látni. Az akciós árainkat a honlapunkon megtalálható normál árainkból képezzük. Ez vagy fix akciós árat vagy százalékos kedvezményt jelent. Ha az akciós termékek elfogytak, a megrendelőt erről írásban értesítjük.</w:t>
      </w:r>
    </w:p>
    <w:p w:rsidR="00F42155" w:rsidRPr="00F42155" w:rsidRDefault="00F42155" w:rsidP="00BD7135">
      <w:pPr>
        <w:rPr>
          <w:rFonts w:ascii="Times New Roman" w:hAnsi="Times New Roman" w:cs="Times New Roman"/>
          <w:sz w:val="28"/>
        </w:rPr>
      </w:pPr>
      <w:r w:rsidRPr="00F42155">
        <w:rPr>
          <w:rStyle w:val="Kiemels2"/>
          <w:rFonts w:ascii="Times New Roman" w:hAnsi="Times New Roman" w:cs="Times New Roman"/>
          <w:sz w:val="24"/>
        </w:rPr>
        <w:t>Figyelem!</w:t>
      </w:r>
      <w:r w:rsidRPr="00F42155">
        <w:rPr>
          <w:rFonts w:ascii="Times New Roman" w:hAnsi="Times New Roman" w:cs="Times New Roman"/>
          <w:sz w:val="24"/>
        </w:rPr>
        <w:t xml:space="preserve"> A bevezető és magas százalékú akciókkal a horgászoknak és kedves felhasználóinknak szeretnénk kedvezni, nem pedig a  kereskedőknek és nyerészkedőknek! Az </w:t>
      </w:r>
      <w:r w:rsidRPr="00F42155">
        <w:rPr>
          <w:rStyle w:val="Kiemels2"/>
          <w:rFonts w:ascii="Times New Roman" w:hAnsi="Times New Roman" w:cs="Times New Roman"/>
          <w:sz w:val="24"/>
          <w:u w:val="single"/>
        </w:rPr>
        <w:t>akciós</w:t>
      </w:r>
      <w:r w:rsidRPr="00F42155">
        <w:rPr>
          <w:rStyle w:val="Kiemels2"/>
          <w:rFonts w:ascii="Times New Roman" w:hAnsi="Times New Roman" w:cs="Times New Roman"/>
          <w:sz w:val="24"/>
        </w:rPr>
        <w:t xml:space="preserve"> </w:t>
      </w:r>
      <w:r w:rsidRPr="00F42155">
        <w:rPr>
          <w:rFonts w:ascii="Times New Roman" w:hAnsi="Times New Roman" w:cs="Times New Roman"/>
          <w:sz w:val="24"/>
        </w:rPr>
        <w:t xml:space="preserve">vagy diszkont áron </w:t>
      </w:r>
      <w:proofErr w:type="spellStart"/>
      <w:r w:rsidRPr="00F42155">
        <w:rPr>
          <w:rFonts w:ascii="Times New Roman" w:hAnsi="Times New Roman" w:cs="Times New Roman"/>
          <w:sz w:val="24"/>
        </w:rPr>
        <w:t>kinált</w:t>
      </w:r>
      <w:proofErr w:type="spellEnd"/>
      <w:r w:rsidRPr="00F421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155">
        <w:rPr>
          <w:rFonts w:ascii="Times New Roman" w:hAnsi="Times New Roman" w:cs="Times New Roman"/>
          <w:sz w:val="24"/>
        </w:rPr>
        <w:t>termékeből</w:t>
      </w:r>
      <w:proofErr w:type="spellEnd"/>
      <w:r w:rsidRPr="00F42155">
        <w:rPr>
          <w:rFonts w:ascii="Times New Roman" w:hAnsi="Times New Roman" w:cs="Times New Roman"/>
          <w:sz w:val="24"/>
        </w:rPr>
        <w:t xml:space="preserve"> 1 vásárló vagy felhasználó mindösszesen csak </w:t>
      </w:r>
      <w:proofErr w:type="spellStart"/>
      <w:r w:rsidRPr="00F42155">
        <w:rPr>
          <w:rFonts w:ascii="Times New Roman" w:hAnsi="Times New Roman" w:cs="Times New Roman"/>
          <w:sz w:val="24"/>
        </w:rPr>
        <w:t>max</w:t>
      </w:r>
      <w:proofErr w:type="spellEnd"/>
      <w:r w:rsidRPr="00F42155">
        <w:rPr>
          <w:rFonts w:ascii="Times New Roman" w:hAnsi="Times New Roman" w:cs="Times New Roman"/>
          <w:sz w:val="24"/>
        </w:rPr>
        <w:t xml:space="preserve">. 5 db. / nap terméket vásárolhat. Amennyiben többet tesz a kosárba, és azt véglegesen </w:t>
      </w:r>
      <w:proofErr w:type="spellStart"/>
      <w:r w:rsidRPr="00F42155">
        <w:rPr>
          <w:rFonts w:ascii="Times New Roman" w:hAnsi="Times New Roman" w:cs="Times New Roman"/>
          <w:sz w:val="24"/>
        </w:rPr>
        <w:t>rögziti</w:t>
      </w:r>
      <w:proofErr w:type="spellEnd"/>
      <w:r w:rsidRPr="00F42155">
        <w:rPr>
          <w:rFonts w:ascii="Times New Roman" w:hAnsi="Times New Roman" w:cs="Times New Roman"/>
          <w:sz w:val="24"/>
        </w:rPr>
        <w:t xml:space="preserve">, úgy az adott rendelését és annak feldolgozását </w:t>
      </w:r>
      <w:proofErr w:type="spellStart"/>
      <w:r w:rsidRPr="00F42155">
        <w:rPr>
          <w:rFonts w:ascii="Times New Roman" w:hAnsi="Times New Roman" w:cs="Times New Roman"/>
          <w:sz w:val="24"/>
        </w:rPr>
        <w:t>felfügesztjük</w:t>
      </w:r>
      <w:proofErr w:type="spellEnd"/>
      <w:r w:rsidRPr="00F42155">
        <w:rPr>
          <w:rFonts w:ascii="Times New Roman" w:hAnsi="Times New Roman" w:cs="Times New Roman"/>
          <w:sz w:val="24"/>
        </w:rPr>
        <w:t>. Erről írásban vagy telefonon értesítjük, és megkérjük, hogy rendelését csökkentse a fent említett mennyiségre, és adja le újra.</w:t>
      </w:r>
    </w:p>
    <w:p w:rsidR="002805CB" w:rsidRPr="002805CB" w:rsidRDefault="002805CB" w:rsidP="002805CB">
      <w:pPr>
        <w:pStyle w:val="article"/>
        <w:jc w:val="center"/>
        <w:rPr>
          <w:color w:val="FF0066"/>
        </w:rPr>
      </w:pPr>
      <w:r w:rsidRPr="002805CB">
        <w:rPr>
          <w:b/>
          <w:bCs/>
          <w:color w:val="FF0066"/>
        </w:rPr>
        <w:t>Téves megrendelés</w:t>
      </w:r>
    </w:p>
    <w:p w:rsidR="00BD7135" w:rsidRPr="003625A5" w:rsidRDefault="002805CB" w:rsidP="003625A5">
      <w:pPr>
        <w:pStyle w:val="article"/>
      </w:pPr>
      <w:r>
        <w:t xml:space="preserve">Amennyiben rendelését tévedésből adta le, azt a leadást követően e-mailben az </w:t>
      </w:r>
      <w:hyperlink r:id="rId6" w:history="1">
        <w:r w:rsidRPr="006517B0">
          <w:rPr>
            <w:rStyle w:val="Hiperhivatkozs"/>
          </w:rPr>
          <w:t>info@wobblerek.com</w:t>
        </w:r>
      </w:hyperlink>
      <w:r>
        <w:t xml:space="preserve"> címen vagy a 70/603 4002 telefonszámon személyesen mondhatja le, a csomag feladása előtt minden következmény nélkül. Amennyiben a rendelést az Ön által kért módon nem tudjuk az Ön által elvárt idő alatt teljesíteni a rendelést szintén következmények nélkül lemondhatja.</w:t>
      </w:r>
    </w:p>
    <w:p w:rsidR="004124D0" w:rsidRDefault="004124D0" w:rsidP="004124D0">
      <w:pPr>
        <w:pStyle w:val="NormlWeb"/>
        <w:jc w:val="center"/>
      </w:pPr>
      <w:r>
        <w:rPr>
          <w:b/>
          <w:bCs/>
          <w:color w:val="F80684"/>
        </w:rPr>
        <w:t>A vásárlástól való elállás joga</w:t>
      </w:r>
    </w:p>
    <w:p w:rsidR="004124D0" w:rsidRDefault="004124D0" w:rsidP="004124D0">
      <w:pPr>
        <w:pStyle w:val="NormlWeb"/>
      </w:pPr>
      <w:r>
        <w:t>Amennyiben a vásárlástól a termék átvételét követően kíván elállni, azt a következő módon teheti meg:</w:t>
      </w:r>
      <w:r>
        <w:br/>
        <w:t> </w:t>
      </w:r>
      <w:r>
        <w:br/>
      </w:r>
      <w:proofErr w:type="gramStart"/>
      <w:r>
        <w:t>A</w:t>
      </w:r>
      <w:proofErr w:type="gramEnd"/>
      <w:r>
        <w:t xml:space="preserve"> vásárló, az áru átvételét követő 8 munkanapon belül, indoklás nélkül elállhat a vásárl</w:t>
      </w:r>
      <w:r w:rsidR="003625A5">
        <w:t xml:space="preserve">ástól. </w:t>
      </w:r>
      <w:r w:rsidR="003625A5">
        <w:br/>
        <w:t>Ennek módjáról a Távolle</w:t>
      </w:r>
      <w:r>
        <w:t xml:space="preserve">vők között kötött szerződésekről szóló, 17/1999. (II.5.) számú kormányrendelet </w:t>
      </w:r>
      <w:r w:rsidR="003625A5">
        <w:t>a távolle</w:t>
      </w:r>
      <w:r>
        <w:t xml:space="preserve">vők között szerződésekről szóló törvény alapján rendelkezik. </w:t>
      </w:r>
      <w:r>
        <w:br/>
      </w:r>
      <w:r>
        <w:br/>
        <w:t xml:space="preserve">A jogszabály hatályos verziója elérhető a https://kereses.magyarorszag.hu/jogszabalykereso  </w:t>
      </w:r>
      <w:r>
        <w:lastRenderedPageBreak/>
        <w:t xml:space="preserve">link alatt. </w:t>
      </w:r>
      <w:r>
        <w:br/>
      </w:r>
      <w:r>
        <w:br/>
        <w:t xml:space="preserve">A Megrendelő az elállás jogát attól a naptól kezdve gyakorolhatja, amikor az árut átvette. A terméket eredeti, sértetlen állapotban kell a számlával, garancialevéllel együtt visszajuttatnia a </w:t>
      </w:r>
      <w:proofErr w:type="spellStart"/>
      <w:r>
        <w:t>webáruház</w:t>
      </w:r>
      <w:proofErr w:type="spellEnd"/>
      <w:r>
        <w:t xml:space="preserve"> üzemeltetőjéhez.  </w:t>
      </w:r>
      <w:r>
        <w:br/>
      </w:r>
      <w:r>
        <w:br/>
      </w:r>
      <w:proofErr w:type="gramStart"/>
      <w:r>
        <w:t>A</w:t>
      </w:r>
      <w:proofErr w:type="gramEnd"/>
      <w:r>
        <w:t xml:space="preserve"> </w:t>
      </w:r>
      <w:proofErr w:type="spellStart"/>
      <w:r>
        <w:t>webáruházat</w:t>
      </w:r>
      <w:proofErr w:type="spellEnd"/>
      <w:r>
        <w:t xml:space="preserve">  üzemeltető, kizárólag sérülésmentes, hiánytalan tartalmú és csomagolású termék visszaszolgáltatása esetén köteles a teljes vételárat megtéríteni. </w:t>
      </w:r>
      <w:r w:rsidR="0096140D">
        <w:t>Az üzemeltető követelheti a fogyasztótól az áru nem rendeltetésszerű használatából eredő kárai megtérítését.</w:t>
      </w:r>
      <w:r>
        <w:br/>
      </w:r>
      <w:r>
        <w:br/>
        <w:t xml:space="preserve">A csomag cégünkhöz történő beérkezést követően, videó kamerával rögzítésre kerül a csomag kibontása, illetve a visszaküldött termék megvizsgálása. Erre az esetleges későbbiekben történő félreértések elkerülése végett van szükség. (pl. a visszaküldött termék sérült, vagy hiányos). </w:t>
      </w:r>
      <w:r w:rsidR="0049360A">
        <w:t>Horgászbotok esetében, mivel azokat kemény kartoncsövekben szállítjuk, csak az abban visszaküldött horgászbotokat áll módunkban visszavenni. (</w:t>
      </w:r>
      <w:proofErr w:type="gramStart"/>
      <w:r w:rsidR="0049360A">
        <w:t>Erre  az</w:t>
      </w:r>
      <w:proofErr w:type="gramEnd"/>
      <w:r w:rsidR="0049360A">
        <w:t xml:space="preserve"> esetleges későbbiekben történő félreértések és reklamációk miatt van szükség, hogy kizáró ok legyen az a lehetőség, hogy a visszaszállítás közben sérült meg pl. letört gyűrű vagy eltört tag )</w:t>
      </w:r>
      <w:r>
        <w:br/>
        <w:t xml:space="preserve">Az elállási jog gyakorlása semmilyen többletköltséget nem jelent a vásárló számára, a termék visszajuttatásáról és a visszajuttatás költségeinek viseléséről azonban a Megrendelőnek kell gondoskodnia. </w:t>
      </w:r>
      <w:r>
        <w:br/>
        <w:t>Az utánvéttel visszaküldött árut nem áll módunkban átvenni!</w:t>
      </w:r>
      <w:r>
        <w:br/>
        <w:t> </w:t>
      </w:r>
      <w:r>
        <w:br/>
        <w:t xml:space="preserve">Amennyiben a visszaküldött csomag megfelel a fenti feltételeknek, a </w:t>
      </w:r>
      <w:proofErr w:type="spellStart"/>
      <w:r>
        <w:t>Webáruház</w:t>
      </w:r>
      <w:proofErr w:type="spellEnd"/>
      <w:r>
        <w:t xml:space="preserve"> üzemeltetője 100%-os visszafizetési garanciát vállal, hogy a vételárat a hatályos jogszabályokban rögzítetteknek megfelelően, a csomag átvételét követő legrövidebb időn belül, de legkésőbb 30 napon belül hiánytalanul visszautalja a vásárló részére.</w:t>
      </w:r>
      <w:r>
        <w:br/>
        <w:t> </w:t>
      </w:r>
      <w:r>
        <w:br/>
        <w:t>A Megrendelő jogosult a megrendelést követően, de még a kiszállítást megelőzően a vásárlástól elállni. Ezt az igényét jelezheti e-mail üzenetben vagy telefonon.</w:t>
      </w:r>
      <w:r w:rsidR="00B92DE7">
        <w:t xml:space="preserve"> Írásban történő elállás esetén elegendő az elállási nyilatkozatot elküldeni 8 munkanapon belül.</w:t>
      </w:r>
      <w:r>
        <w:br/>
      </w:r>
      <w:r>
        <w:br/>
        <w:t xml:space="preserve">Amennyiben a vásárló egy szerződésszerűen teljesített rendelést nem vesz át a csomagot kiszállító cégtől a Wobblerek.com </w:t>
      </w:r>
      <w:proofErr w:type="spellStart"/>
      <w:r>
        <w:t>webáruház</w:t>
      </w:r>
      <w:proofErr w:type="spellEnd"/>
      <w:r>
        <w:t xml:space="preserve"> üzemeltetője a </w:t>
      </w:r>
      <w:proofErr w:type="spellStart"/>
      <w:r>
        <w:t>Poseidon</w:t>
      </w:r>
      <w:proofErr w:type="spellEnd"/>
      <w:r>
        <w:t xml:space="preserve"> Szociális Szövetkezet saját  költségén visszaszállítja a csomagot, és fenntartja a jogot, hogy a Megrendelőt a jövőben csak banki átutalással történő előzetes fizetés esetén szolgálja ki.</w:t>
      </w:r>
    </w:p>
    <w:p w:rsidR="004124D0" w:rsidRDefault="00734268" w:rsidP="004124D0">
      <w:pPr>
        <w:pStyle w:val="NormlWeb"/>
        <w:jc w:val="center"/>
        <w:rPr>
          <w:b/>
          <w:bCs/>
          <w:color w:val="F80684"/>
        </w:rPr>
      </w:pPr>
      <w:r>
        <w:rPr>
          <w:b/>
          <w:bCs/>
          <w:color w:val="F80684"/>
        </w:rPr>
        <w:t>Jótállás</w:t>
      </w:r>
    </w:p>
    <w:p w:rsidR="00734268" w:rsidRDefault="00734268" w:rsidP="00884E3C">
      <w:pPr>
        <w:pStyle w:val="NormlWeb"/>
      </w:pPr>
      <w:r>
        <w:t xml:space="preserve">A horgászbotokra és orsókra </w:t>
      </w:r>
      <w:proofErr w:type="gramStart"/>
      <w:r>
        <w:t>1  év</w:t>
      </w:r>
      <w:proofErr w:type="gramEnd"/>
      <w:r>
        <w:t xml:space="preserve"> garanciát biztosítunk. A jótállási határidő az egyes tartós fogyasztási cikkekre vonatkozó kötelező jótállásról szóló 151/2003. (IX. 22.) kormányrendeletben foglaltaknak megfelelően a fogyasztási </w:t>
      </w:r>
      <w:proofErr w:type="gramStart"/>
      <w:r>
        <w:t>cikk fogyasztó</w:t>
      </w:r>
      <w:proofErr w:type="gramEnd"/>
      <w:r>
        <w:t xml:space="preserve"> részére történő átadása napjával kezdődik. A forgalmazó köteles a fogyasztónak a fogyasztási cikkel együtt - külön kérés nélkül - magyar nyelvű jótállási jegyet átadni. A jótállási igény a jótállási jeggyel érvényesíthető. </w:t>
      </w:r>
      <w:proofErr w:type="gramStart"/>
      <w:r>
        <w:t>Jótállási igény esetén a vevő kérheti:</w:t>
      </w:r>
      <w:r>
        <w:br/>
        <w:t xml:space="preserve">a) elsősorban - választása szerint - kijavítást vagy kicserélést, kivéve, ha a választott jótállási igény teljesítése lehetetlen, vagy ha az a </w:t>
      </w:r>
      <w:proofErr w:type="spellStart"/>
      <w:r>
        <w:t>webáruház</w:t>
      </w:r>
      <w:proofErr w:type="spellEnd"/>
      <w:r>
        <w:t xml:space="preserve"> a másik jótállási igény teljesítésével összehasonlítva aránytalan többletköltséget eredményezne, figyelembe véve a szolgáltatott dolog hibátlan állapotban képviselt értékét, a </w:t>
      </w:r>
      <w:proofErr w:type="spellStart"/>
      <w:r>
        <w:t>szerzodésszegés</w:t>
      </w:r>
      <w:proofErr w:type="spellEnd"/>
      <w:r>
        <w:t xml:space="preserve"> súlyát, és a jótállási jog teljesítésével a jogosultnak okozott kényelmetlenséget;</w:t>
      </w:r>
      <w:r>
        <w:br/>
        <w:t xml:space="preserve">b) ha sem kijavításra, sem kicserélésre nincs joga, vagy ha a </w:t>
      </w:r>
      <w:proofErr w:type="spellStart"/>
      <w:r>
        <w:t>webáruház</w:t>
      </w:r>
      <w:proofErr w:type="spellEnd"/>
      <w:r>
        <w:t xml:space="preserve"> a kijavítást, illetve a </w:t>
      </w:r>
      <w:r>
        <w:lastRenderedPageBreak/>
        <w:t>kicserélést nem vállalta, vagy e kötelezettségének</w:t>
      </w:r>
      <w:proofErr w:type="gramEnd"/>
      <w:r>
        <w:t xml:space="preserve"> </w:t>
      </w:r>
      <w:proofErr w:type="gramStart"/>
      <w:r>
        <w:t>nem</w:t>
      </w:r>
      <w:proofErr w:type="gramEnd"/>
      <w:r>
        <w:t xml:space="preserve"> tud eleget tenni - választása szerint - megfelelő árleszállítást igényelhet vagy elállhat a szerződéstől. Jelentéktelen hiba miatt elállásnak nincs helye.</w:t>
      </w:r>
      <w:r>
        <w:br/>
        <w:t>A nem rendeltetésszerű használatból eredő hibák esetén a jótállási igény nem érvényesíthető. A jótállási igény leértékelt áru esetén is érvényesíthető, ilyenkor is lehet minőségi kifogással élni, amennyiben a kereskedő nem jelölte meg a leértékelés okát.</w:t>
      </w:r>
      <w:proofErr w:type="gramStart"/>
      <w:r>
        <w:t>( 151</w:t>
      </w:r>
      <w:proofErr w:type="gramEnd"/>
      <w:r>
        <w:t xml:space="preserve">/2003. (IX. 22.) Korm. rendelet, 49/2003. (VII. 30.) GKM </w:t>
      </w:r>
      <w:proofErr w:type="gramStart"/>
      <w:r>
        <w:t>rendelet )</w:t>
      </w:r>
      <w:proofErr w:type="gramEnd"/>
      <w:r>
        <w:t xml:space="preserve"> (A jótállás időtartama, valamint a szavatosság első 6 hónapja alatt a kereskedőnek kell bizonyítania, hogy a termék a vásárláskor hibátlan volt, illetve, hogy a hiba a használat során következett be a termékben. 6 hónap letelte után a fogyasztónak kell bizonyítania, hogy a hiba a termékben már a vásárlás idejekor is fennállt.)</w:t>
      </w:r>
    </w:p>
    <w:p w:rsidR="00884E3C" w:rsidRPr="00734268" w:rsidRDefault="00884E3C" w:rsidP="00734268">
      <w:pPr>
        <w:pStyle w:val="article"/>
        <w:jc w:val="center"/>
        <w:rPr>
          <w:color w:val="FF0066"/>
        </w:rPr>
      </w:pPr>
      <w:r w:rsidRPr="00734268">
        <w:rPr>
          <w:b/>
          <w:bCs/>
          <w:color w:val="FF0066"/>
        </w:rPr>
        <w:t>Szavatosság</w:t>
      </w:r>
    </w:p>
    <w:p w:rsidR="00884E3C" w:rsidRDefault="00884E3C" w:rsidP="00884E3C">
      <w:pPr>
        <w:pStyle w:val="article"/>
      </w:pPr>
      <w:r>
        <w:t xml:space="preserve">Az általunk forgalmazott termékekre a </w:t>
      </w:r>
      <w:proofErr w:type="spellStart"/>
      <w:r>
        <w:t>Ptk-ban</w:t>
      </w:r>
      <w:proofErr w:type="spellEnd"/>
      <w:r>
        <w:t xml:space="preserve"> foglaltak szerint meghatározott mértékű szavatosságot vállalunk, vagy vállalnak beszállítóink. Szavatosság időtartama 6 (hat) hónap. Szavatossági igény érvényesítésére 2 (két) év áll a vevő rendelkezésére. </w:t>
      </w:r>
      <w:proofErr w:type="gramStart"/>
      <w:r>
        <w:t>Szavatossági igény esetén a vevő kérheti:</w:t>
      </w:r>
      <w:r>
        <w:br/>
        <w:t xml:space="preserve">a) elsősorban - választása szerint - kijavítást vagy kicserélést, kivéve , ha a választott szavatossági igény teljesítése lehetetlen, vagy ha az a </w:t>
      </w:r>
      <w:proofErr w:type="spellStart"/>
      <w:r>
        <w:t>webáruház</w:t>
      </w:r>
      <w:proofErr w:type="spellEnd"/>
      <w:r>
        <w:t xml:space="preserve"> a másik szavatossági igény teljesítésével összehasonlítva aránytalan többletköltséget eredményezne, figyelembe véve a szolgáltatott dolog hibátlan állapotban képviselt értékét, a szerződésszegés súlyát, és a szavatossági jog teljesítésével a jogosultnak okozott kényelmetlenséget;</w:t>
      </w:r>
      <w:r>
        <w:br/>
        <w:t xml:space="preserve">b) ha sem kijavításra, sem kicserélésre nincs joga, vagy ha a </w:t>
      </w:r>
      <w:proofErr w:type="spellStart"/>
      <w:r>
        <w:t>webáruház</w:t>
      </w:r>
      <w:proofErr w:type="spellEnd"/>
      <w:r>
        <w:t xml:space="preserve"> a kijavítást, illetve a kicserélést nem vállalta,</w:t>
      </w:r>
      <w:proofErr w:type="gramEnd"/>
      <w:r>
        <w:t xml:space="preserve"> </w:t>
      </w:r>
      <w:proofErr w:type="gramStart"/>
      <w:r>
        <w:t>vagy</w:t>
      </w:r>
      <w:proofErr w:type="gramEnd"/>
      <w:r>
        <w:t xml:space="preserve"> e kötelezettségének nem tud eleget tenni - választása szerint - megfelelő árleszállítást igényelhet vagy elállhat a szerződéstől. Jelentéktelen hiba miatt elállásnak nincs helye.</w:t>
      </w:r>
      <w:r>
        <w:br/>
        <w:t xml:space="preserve">A nem rendeltetésszerű használatból eredő hibák esetén a szavatossági igény nem érvényesíthető. A szavatossági igény leértékelt áru esetén is érvényesíthető, ilyenkor is lehet minőségi kifogással élni, amennyiben a kereskedő nem jelölte meg a leértékelés okát. (A vásárlástól számított 6 hónapig a kereskedőnek kell bizonyítania, hogy a termék a vásárláskor hibátlan volt, illetve, hogy a hiba a használat során következett be a termékben. 6 hónap letelte után a fogyasztónak kell bizonyítania, hogy a hiba a termékben már a vásárlás idejekor is fennállt.) </w:t>
      </w:r>
    </w:p>
    <w:p w:rsidR="00734268" w:rsidRDefault="00734268" w:rsidP="00884E3C">
      <w:pPr>
        <w:pStyle w:val="article"/>
      </w:pPr>
      <w:r>
        <w:rPr>
          <w:b/>
          <w:bCs/>
        </w:rPr>
        <w:t>A vonatkozó jogszabályok teljes szövege itt olvasható:</w:t>
      </w:r>
      <w:r>
        <w:br/>
        <w:t xml:space="preserve">- </w:t>
      </w:r>
      <w:hyperlink r:id="rId7" w:tgtFrame="_blank" w:history="1">
        <w:r>
          <w:rPr>
            <w:rStyle w:val="Hiperhivatkozs"/>
          </w:rPr>
          <w:t>17/1999. (II. 5.) Korm. rendelet a távollevők között kötött szerződésekről</w:t>
        </w:r>
      </w:hyperlink>
      <w:r>
        <w:br/>
        <w:t xml:space="preserve">- </w:t>
      </w:r>
      <w:hyperlink r:id="rId8" w:tgtFrame="_blank" w:history="1">
        <w:r>
          <w:rPr>
            <w:rStyle w:val="Hiperhivatkozs"/>
          </w:rPr>
          <w:t>49/2003. (VII. 30.) GKM rendelet a fogyasztói szerződés keretében érvényesített szavatossági és jótállási igények intézéséről</w:t>
        </w:r>
      </w:hyperlink>
      <w:r>
        <w:br/>
        <w:t xml:space="preserve">- </w:t>
      </w:r>
      <w:hyperlink r:id="rId9" w:tgtFrame="_blank" w:history="1">
        <w:r>
          <w:rPr>
            <w:rStyle w:val="Hiperhivatkozs"/>
          </w:rPr>
          <w:t>151/2003. (IX. 22.) Korm. rendelet az egyes tartós fogyasztási cikkekre vonatkozó kötelező jótállásról</w:t>
        </w:r>
      </w:hyperlink>
      <w:r>
        <w:br/>
        <w:t xml:space="preserve">- </w:t>
      </w:r>
      <w:hyperlink r:id="rId10" w:tgtFrame="_blank" w:history="1">
        <w:r>
          <w:rPr>
            <w:rStyle w:val="Hiperhivatkozs"/>
          </w:rPr>
          <w:t>2001. évi CVIII. törvény az elektronikus kereskedelmi szolgáltatások, valamint az információs társadalommal összefüggő szolgáltatások egyes kérdéseiről</w:t>
        </w:r>
      </w:hyperlink>
      <w:r>
        <w:br/>
        <w:t xml:space="preserve">- </w:t>
      </w:r>
      <w:hyperlink r:id="rId11" w:tgtFrame="_blank" w:history="1">
        <w:r>
          <w:rPr>
            <w:rStyle w:val="Hiperhivatkozs"/>
          </w:rPr>
          <w:t>Ptk. a hibás teljesítésről</w:t>
        </w:r>
      </w:hyperlink>
    </w:p>
    <w:p w:rsidR="00884E3C" w:rsidRDefault="00884E3C" w:rsidP="00884E3C">
      <w:pPr>
        <w:pStyle w:val="NormlWeb"/>
      </w:pPr>
    </w:p>
    <w:p w:rsidR="00884E3C" w:rsidRDefault="004124D0" w:rsidP="004124D0">
      <w:pPr>
        <w:pStyle w:val="NormlWeb"/>
      </w:pPr>
      <w:r>
        <w:t xml:space="preserve">Amennyiben az átvett termék hibás azt díjmentesen kicseréljük. Amennyiben erre bármely okból nincs lehetőség, a kifizetett vételárat visszafizetjük. A hibás termék visszajuttatásának költsége a megrendelőt terheli, a cserélt termék szállítási költségét a </w:t>
      </w:r>
      <w:proofErr w:type="spellStart"/>
      <w:r>
        <w:t>webáruház</w:t>
      </w:r>
      <w:proofErr w:type="spellEnd"/>
      <w:r>
        <w:t xml:space="preserve"> üzemeltetője fizeti meg. </w:t>
      </w:r>
      <w:r>
        <w:br/>
      </w:r>
      <w:r>
        <w:lastRenderedPageBreak/>
        <w:t>Csak is olyan terméket áll módunkban kicserélni, mely a rendeltetésszerű használat esetén hibásodott meg.</w:t>
      </w:r>
    </w:p>
    <w:p w:rsidR="00884E3C" w:rsidRDefault="00884E3C" w:rsidP="00884E3C">
      <w:pPr>
        <w:pStyle w:val="NormlWeb"/>
      </w:pPr>
      <w:r>
        <w:t>Horgászbotok esetében csomagolás előtt minden terméket tüzetesen átvizsgálunk, hogy nincs-e letört gyűrű vagy eltört tag a tokban és ezután csomagoljuk erős falú karton csőbe. Így az kizáró ok reklamációra, hogy a termék már eleve hibásan volt elküldve, vagy szállítás közben sérült meg!</w:t>
      </w:r>
    </w:p>
    <w:p w:rsidR="00884E3C" w:rsidRDefault="00884E3C" w:rsidP="004124D0">
      <w:pPr>
        <w:pStyle w:val="NormlWeb"/>
      </w:pPr>
    </w:p>
    <w:p w:rsidR="004124D0" w:rsidRDefault="004124D0" w:rsidP="004124D0">
      <w:pPr>
        <w:pStyle w:val="NormlWeb"/>
        <w:jc w:val="center"/>
      </w:pPr>
      <w:r>
        <w:rPr>
          <w:b/>
          <w:bCs/>
          <w:color w:val="F80684"/>
        </w:rPr>
        <w:t>Adatvédelem</w:t>
      </w:r>
    </w:p>
    <w:p w:rsidR="004124D0" w:rsidRDefault="004124D0" w:rsidP="004124D0">
      <w:pPr>
        <w:pStyle w:val="NormlWeb"/>
      </w:pPr>
      <w:r>
        <w:t xml:space="preserve">A Vásárlók adatait kizárólag saját szerződéseink, számlázásunk és könyvelésünk dokumentálására használjuk. </w:t>
      </w:r>
      <w:r>
        <w:br/>
        <w:t xml:space="preserve">A Vásárlói adatok a szállítás és kézbesítés idejére átadásra kerülnek a szállító cégnek (24H futárszolgálat). </w:t>
      </w:r>
      <w:r>
        <w:br/>
        <w:t xml:space="preserve">Az adatok kezelésekor az Adatvédelmi Törvénynek megfelelően járunk el. </w:t>
      </w:r>
      <w:r>
        <w:br/>
        <w:t>Adatait írásos vagy e-mailben történő kérésre bemutatjuk, módosítjuk vagy töröljük (kivételt képeznek azok a számla adatok (a számlák tőpéldányai), melyeknek megőrzésére a Számviteli Törvény kötelez bennünket).</w:t>
      </w:r>
      <w:r>
        <w:br/>
        <w:t>Hírlevelet nem küldünk, és adatai harmadik félnek tovább nem adjuk.</w:t>
      </w:r>
    </w:p>
    <w:p w:rsidR="006F2696" w:rsidRDefault="006F2696" w:rsidP="006F2696">
      <w:pPr>
        <w:pStyle w:val="NormlWeb"/>
        <w:jc w:val="center"/>
        <w:rPr>
          <w:b/>
          <w:color w:val="FF0066"/>
        </w:rPr>
      </w:pPr>
      <w:r w:rsidRPr="006F2696">
        <w:rPr>
          <w:b/>
          <w:color w:val="FF0066"/>
        </w:rPr>
        <w:t>Személyes adatok módosítása</w:t>
      </w:r>
    </w:p>
    <w:p w:rsidR="006D4488" w:rsidRDefault="006F2696" w:rsidP="006F2696">
      <w:pPr>
        <w:pStyle w:val="NormlWeb"/>
      </w:pPr>
      <w:r>
        <w:t>Amennyiben a személyes adataiban bármilyen változás történne</w:t>
      </w:r>
      <w:r w:rsidR="006D4488">
        <w:t xml:space="preserve"> (telefonszám, e-mail cím, lakhely)</w:t>
      </w:r>
      <w:r>
        <w:t xml:space="preserve">, </w:t>
      </w:r>
      <w:proofErr w:type="gramStart"/>
      <w:r>
        <w:t>a  kérésünk</w:t>
      </w:r>
      <w:proofErr w:type="gramEnd"/>
      <w:r>
        <w:t xml:space="preserve"> az, hogy </w:t>
      </w:r>
      <w:r w:rsidR="006D4488">
        <w:t>jelezze ezt nekünk, az akadálymentes teljesítés érdekében.</w:t>
      </w:r>
    </w:p>
    <w:p w:rsidR="006F2696" w:rsidRDefault="006D4488" w:rsidP="006F2696">
      <w:pPr>
        <w:pStyle w:val="NormlWeb"/>
      </w:pPr>
      <w:r>
        <w:t xml:space="preserve"> Ezt megteheti </w:t>
      </w:r>
    </w:p>
    <w:p w:rsidR="006D4488" w:rsidRDefault="006D4488" w:rsidP="006D4488">
      <w:pPr>
        <w:pStyle w:val="NormlWeb"/>
        <w:numPr>
          <w:ilvl w:val="0"/>
          <w:numId w:val="1"/>
        </w:numPr>
        <w:spacing w:before="0" w:beforeAutospacing="0" w:after="0" w:afterAutospacing="0"/>
      </w:pPr>
      <w:r>
        <w:t>telefonon, a 70/603-4002-es számon</w:t>
      </w:r>
    </w:p>
    <w:p w:rsidR="006D4488" w:rsidRDefault="006D4488" w:rsidP="006D4488">
      <w:pPr>
        <w:pStyle w:val="NormlWeb"/>
        <w:numPr>
          <w:ilvl w:val="0"/>
          <w:numId w:val="1"/>
        </w:numPr>
        <w:spacing w:before="0" w:beforeAutospacing="0" w:after="0" w:afterAutospacing="0"/>
      </w:pPr>
      <w:proofErr w:type="spellStart"/>
      <w:r>
        <w:t>email-ben</w:t>
      </w:r>
      <w:proofErr w:type="spellEnd"/>
      <w:r>
        <w:t xml:space="preserve">, az </w:t>
      </w:r>
      <w:hyperlink r:id="rId12" w:history="1">
        <w:r w:rsidRPr="006517B0">
          <w:rPr>
            <w:rStyle w:val="Hiperhivatkozs"/>
          </w:rPr>
          <w:t>info@wobblerek.com</w:t>
        </w:r>
      </w:hyperlink>
      <w:r>
        <w:t xml:space="preserve"> címen</w:t>
      </w:r>
    </w:p>
    <w:p w:rsidR="006D4488" w:rsidRPr="006F2696" w:rsidRDefault="006D4488" w:rsidP="006D4488">
      <w:pPr>
        <w:pStyle w:val="NormlWeb"/>
        <w:numPr>
          <w:ilvl w:val="0"/>
          <w:numId w:val="1"/>
        </w:numPr>
        <w:spacing w:before="0" w:beforeAutospacing="0" w:after="0" w:afterAutospacing="0"/>
      </w:pPr>
      <w:r>
        <w:t>a megrendelés „Megjegyzés” rovatában feltüntetve.</w:t>
      </w:r>
    </w:p>
    <w:p w:rsidR="004124D0" w:rsidRDefault="004124D0" w:rsidP="004124D0">
      <w:pPr>
        <w:pStyle w:val="NormlWeb"/>
        <w:jc w:val="center"/>
      </w:pPr>
      <w:r>
        <w:rPr>
          <w:b/>
          <w:bCs/>
          <w:color w:val="F80684"/>
        </w:rPr>
        <w:t>A felelősség korlátozása</w:t>
      </w:r>
    </w:p>
    <w:p w:rsidR="004124D0" w:rsidRDefault="004124D0" w:rsidP="004124D0">
      <w:pPr>
        <w:pStyle w:val="NormlWeb"/>
      </w:pPr>
      <w:r>
        <w:t xml:space="preserve">A </w:t>
      </w:r>
      <w:proofErr w:type="spellStart"/>
      <w:r>
        <w:t>Poseidon</w:t>
      </w:r>
      <w:proofErr w:type="spellEnd"/>
      <w:r>
        <w:t xml:space="preserve"> Szociális Szövetkezet által üzemeltett internetes </w:t>
      </w:r>
      <w:proofErr w:type="spellStart"/>
      <w:r>
        <w:t>webáruházban</w:t>
      </w:r>
      <w:proofErr w:type="spellEnd"/>
      <w:r>
        <w:t xml:space="preserve"> történő vásárlás feltételezi a vevő részéről az Internet ismeretét, annak korlátait és elfogadását különös tekintettel a technikai lehetőségekre és a hibákra.</w:t>
      </w:r>
    </w:p>
    <w:p w:rsidR="004124D0" w:rsidRDefault="004124D0" w:rsidP="004124D0">
      <w:pPr>
        <w:pStyle w:val="NormlWeb"/>
      </w:pPr>
      <w:r>
        <w:t>Az üzemeltető nem hibás az alább felsoroltakért, legyen annak bármilyen oka:</w:t>
      </w:r>
    </w:p>
    <w:p w:rsidR="004124D0" w:rsidRDefault="004124D0" w:rsidP="004124D0">
      <w:pPr>
        <w:pStyle w:val="NormlWeb"/>
      </w:pPr>
      <w:r>
        <w:t>1.      Bármilyen adat küldés, vagy fogadás interneten keresztül.</w:t>
      </w:r>
    </w:p>
    <w:p w:rsidR="004124D0" w:rsidRDefault="004124D0" w:rsidP="004124D0">
      <w:pPr>
        <w:pStyle w:val="NormlWeb"/>
      </w:pPr>
      <w:r>
        <w:t>2.      Az esetlegesen bekövetkezett adatvesztésért, vagy az Internet működésében bekövetkezett hibákért.</w:t>
      </w:r>
    </w:p>
    <w:p w:rsidR="004124D0" w:rsidRDefault="004124D0" w:rsidP="004124D0">
      <w:pPr>
        <w:pStyle w:val="NormlWeb"/>
      </w:pPr>
      <w:r>
        <w:t>3.      Bármely szoftver, kommunikációs eszköz hibájáért.</w:t>
      </w:r>
    </w:p>
    <w:p w:rsidR="004124D0" w:rsidRDefault="004124D0" w:rsidP="004124D0">
      <w:pPr>
        <w:pStyle w:val="NormlWeb"/>
      </w:pPr>
      <w:r>
        <w:t>4.      Semmilyen hiba vagy rendeltetésszerű működéssel ellentétes technikai következményekért.</w:t>
      </w:r>
    </w:p>
    <w:p w:rsidR="004124D0" w:rsidRDefault="004124D0" w:rsidP="004124D0">
      <w:pPr>
        <w:pStyle w:val="NormlWeb"/>
      </w:pPr>
      <w:r>
        <w:lastRenderedPageBreak/>
        <w:t xml:space="preserve">A </w:t>
      </w:r>
      <w:proofErr w:type="spellStart"/>
      <w:r>
        <w:t>webáruházhoz</w:t>
      </w:r>
      <w:proofErr w:type="spellEnd"/>
      <w:r>
        <w:t xml:space="preserve"> való csatlakozás alatt esetlegesen bekövetkezett hibákért az üzemeltető nem felel.</w:t>
      </w:r>
    </w:p>
    <w:p w:rsidR="004124D0" w:rsidRDefault="004124D0" w:rsidP="004124D0">
      <w:pPr>
        <w:pStyle w:val="NormlWeb"/>
      </w:pPr>
      <w:r>
        <w:t>A vásárló felelős az áruházban a vásárlásért, a kapcsolódásáért, és saját telekommunikációs eszközeinek a védelméért.</w:t>
      </w:r>
    </w:p>
    <w:p w:rsidR="004124D0" w:rsidRDefault="004124D0" w:rsidP="004124D0">
      <w:pPr>
        <w:pStyle w:val="NormlWeb"/>
      </w:pPr>
      <w:r>
        <w:t xml:space="preserve">A </w:t>
      </w:r>
      <w:proofErr w:type="spellStart"/>
      <w:r>
        <w:t>webáruház</w:t>
      </w:r>
      <w:proofErr w:type="spellEnd"/>
      <w:r>
        <w:t xml:space="preserve"> üzemeltetője a folyamatban lévő rendeléseken kívül, megváltoztathatja az árakat, a határidőket, az akciókat.  </w:t>
      </w:r>
      <w:proofErr w:type="gramStart"/>
      <w:r>
        <w:t>A</w:t>
      </w:r>
      <w:proofErr w:type="gramEnd"/>
      <w:r>
        <w:t xml:space="preserve"> változtatás a </w:t>
      </w:r>
      <w:proofErr w:type="spellStart"/>
      <w:r>
        <w:t>webáruházban</w:t>
      </w:r>
      <w:proofErr w:type="spellEnd"/>
      <w:r>
        <w:t xml:space="preserve"> történt megjelenés időpontjától lép életbe.</w:t>
      </w:r>
    </w:p>
    <w:p w:rsidR="004124D0" w:rsidRDefault="004124D0" w:rsidP="004124D0">
      <w:pPr>
        <w:pStyle w:val="NormlWeb"/>
      </w:pPr>
      <w:r>
        <w:t xml:space="preserve">A </w:t>
      </w:r>
      <w:proofErr w:type="spellStart"/>
      <w:r>
        <w:t>Poseidon</w:t>
      </w:r>
      <w:proofErr w:type="spellEnd"/>
      <w:r>
        <w:t xml:space="preserve"> Szociális Szövetkezet  által üzemeltetett internetes </w:t>
      </w:r>
      <w:proofErr w:type="spellStart"/>
      <w:r>
        <w:t>webáruház</w:t>
      </w:r>
      <w:proofErr w:type="spellEnd"/>
      <w:r>
        <w:t xml:space="preserve"> vásárlási feltételeit, továbbá a fizetési feltételeit, valamint a felhasználási feltételeit bármikor szabadon módosíthatja.</w:t>
      </w:r>
    </w:p>
    <w:p w:rsidR="004124D0" w:rsidRDefault="004124D0" w:rsidP="004124D0">
      <w:pPr>
        <w:pStyle w:val="NormlWeb"/>
      </w:pPr>
      <w:r>
        <w:t xml:space="preserve">A módosítás amint megjelenik a </w:t>
      </w:r>
      <w:proofErr w:type="spellStart"/>
      <w:r>
        <w:t>webáruházban</w:t>
      </w:r>
      <w:proofErr w:type="spellEnd"/>
      <w:r>
        <w:t xml:space="preserve"> abban a pillanatban életbe lép, amennyiben a vevő ezekkel (módosított szabályzat) nem ért egyet úgy a vásárlást szakítsa meg.</w:t>
      </w:r>
    </w:p>
    <w:p w:rsidR="004124D0" w:rsidRDefault="004124D0" w:rsidP="004124D0">
      <w:pPr>
        <w:pStyle w:val="NormlWeb"/>
      </w:pPr>
      <w:r>
        <w:t xml:space="preserve">A </w:t>
      </w:r>
      <w:proofErr w:type="spellStart"/>
      <w:r>
        <w:t>webáruház</w:t>
      </w:r>
      <w:proofErr w:type="spellEnd"/>
      <w:r>
        <w:t xml:space="preserve"> üzemeltetője jogi útra terel minden olyan cselekményt, amely a </w:t>
      </w:r>
      <w:proofErr w:type="spellStart"/>
      <w:r>
        <w:t>webáruházzal</w:t>
      </w:r>
      <w:proofErr w:type="spellEnd"/>
      <w:r>
        <w:t xml:space="preserve"> kapcsolatban visszaél, vagy csalást követ el.</w:t>
      </w:r>
    </w:p>
    <w:p w:rsidR="004124D0" w:rsidRDefault="004124D0" w:rsidP="004124D0">
      <w:pPr>
        <w:pStyle w:val="NormlWeb"/>
      </w:pPr>
      <w:r>
        <w:t>Az üzemeltető nevében arra nem hivatott személy, vagy harmadik fél által elkövetett cselekményért az üzemeltető felelősségre nem vonható.</w:t>
      </w:r>
    </w:p>
    <w:p w:rsidR="004124D0" w:rsidRDefault="004124D0" w:rsidP="004124D0">
      <w:pPr>
        <w:pStyle w:val="NormlWeb"/>
      </w:pPr>
      <w:r>
        <w:t xml:space="preserve">Amennyiben a </w:t>
      </w:r>
      <w:proofErr w:type="spellStart"/>
      <w:r>
        <w:t>webáruház</w:t>
      </w:r>
      <w:proofErr w:type="spellEnd"/>
      <w:r>
        <w:t xml:space="preserve"> üzemeltetője úgy ítéli meg, hogy a vásárló, regisztrált személy megsérti a fent nevezetteket az fellebbezési jog nélkül törli a rendszerből.</w:t>
      </w:r>
    </w:p>
    <w:p w:rsidR="004124D0" w:rsidRDefault="004124D0" w:rsidP="004124D0">
      <w:pPr>
        <w:pStyle w:val="NormlWeb"/>
      </w:pPr>
      <w:r>
        <w:t xml:space="preserve">Az üzletszabályzat, vásárlási-, szállítási információkban nem szabályozott kérdésekre a 2001. évi CVIII. törvény valamint 17/1999 (II.5.) kormányrendelet szabályai tekinthetőek mérvadónak, irányadónak. </w:t>
      </w:r>
      <w:r>
        <w:br/>
      </w:r>
      <w:r>
        <w:br/>
      </w:r>
      <w:r>
        <w:rPr>
          <w:b/>
          <w:bCs/>
          <w:color w:val="F80684"/>
        </w:rPr>
        <w:t xml:space="preserve">Információ </w:t>
      </w:r>
      <w:r>
        <w:br/>
        <w:t xml:space="preserve">Levelezési cím: 4461 Nyírtelek, Dózsa György u. 162. </w:t>
      </w:r>
      <w:r>
        <w:br/>
        <w:t>Telefonszám:70/603 4002</w:t>
      </w:r>
      <w:r>
        <w:br/>
        <w:t>E-mail: info@wobblerek.com</w:t>
      </w:r>
    </w:p>
    <w:p w:rsidR="004124D0" w:rsidRDefault="004124D0" w:rsidP="004124D0">
      <w:pPr>
        <w:pStyle w:val="NormlWeb"/>
      </w:pPr>
      <w:r>
        <w:br/>
      </w:r>
      <w:r>
        <w:rPr>
          <w:b/>
          <w:bCs/>
        </w:rPr>
        <w:t>Egyebek</w:t>
      </w:r>
      <w:r>
        <w:br/>
        <w:t>Jelen rendelési szabályzatban nem szabályozott kérdéseket illetően elsősorban a Polgári törvénykönyvről szóló 1959. évi IV. törvény, a távollevők között kötött szerződésekről szóló 17/1999. (II.5.) számú kormányrendelet, az elektronikus kereskedelmi szolgáltatások, valamint az információs társadalommal összefüggő szolgáltatások egyes kérdéseiről szóló 2001. évi CVIII. törvény rendelkezései irányadók.</w:t>
      </w:r>
    </w:p>
    <w:p w:rsidR="00DF3388" w:rsidRDefault="00DF3388"/>
    <w:sectPr w:rsidR="00DF3388" w:rsidSect="00DF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7A00"/>
    <w:multiLevelType w:val="hybridMultilevel"/>
    <w:tmpl w:val="36664A12"/>
    <w:lvl w:ilvl="0" w:tplc="F4C0F2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24D0"/>
    <w:rsid w:val="000E5DAE"/>
    <w:rsid w:val="00181A7C"/>
    <w:rsid w:val="002805CB"/>
    <w:rsid w:val="003625A5"/>
    <w:rsid w:val="003759E5"/>
    <w:rsid w:val="004124D0"/>
    <w:rsid w:val="0049360A"/>
    <w:rsid w:val="00503E72"/>
    <w:rsid w:val="00532976"/>
    <w:rsid w:val="00551225"/>
    <w:rsid w:val="005C0EE2"/>
    <w:rsid w:val="005D1C97"/>
    <w:rsid w:val="00612DBA"/>
    <w:rsid w:val="0069733E"/>
    <w:rsid w:val="006D4488"/>
    <w:rsid w:val="006F2696"/>
    <w:rsid w:val="00734268"/>
    <w:rsid w:val="007A0889"/>
    <w:rsid w:val="007F6F02"/>
    <w:rsid w:val="008641BF"/>
    <w:rsid w:val="00884E3C"/>
    <w:rsid w:val="0096140D"/>
    <w:rsid w:val="00AF1E36"/>
    <w:rsid w:val="00B92DE7"/>
    <w:rsid w:val="00BD7135"/>
    <w:rsid w:val="00CB7DA6"/>
    <w:rsid w:val="00CD114C"/>
    <w:rsid w:val="00CD7602"/>
    <w:rsid w:val="00CF7AA9"/>
    <w:rsid w:val="00D06DB6"/>
    <w:rsid w:val="00DE6BED"/>
    <w:rsid w:val="00DF3388"/>
    <w:rsid w:val="00F3186F"/>
    <w:rsid w:val="00F42155"/>
    <w:rsid w:val="00F430B7"/>
    <w:rsid w:val="00F5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3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24D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12DBA"/>
    <w:rPr>
      <w:color w:val="0000FF" w:themeColor="hyperlink"/>
      <w:u w:val="single"/>
    </w:rPr>
  </w:style>
  <w:style w:type="paragraph" w:customStyle="1" w:styleId="article">
    <w:name w:val="article"/>
    <w:basedOn w:val="Norml"/>
    <w:rsid w:val="0028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dorado.hu/other/docs/49_2003_GMK_rend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ldorado.hu/other/docs/17_1999_korm_rend.htm" TargetMode="External"/><Relationship Id="rId12" Type="http://schemas.openxmlformats.org/officeDocument/2006/relationships/hyperlink" Target="mailto:info@wobbler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bblerek.com" TargetMode="External"/><Relationship Id="rId11" Type="http://schemas.openxmlformats.org/officeDocument/2006/relationships/hyperlink" Target="http://www.haldorado.hu/other/docs/ptk_hibas_teljesites.htm" TargetMode="External"/><Relationship Id="rId5" Type="http://schemas.openxmlformats.org/officeDocument/2006/relationships/hyperlink" Target="mailto:info@wobblerek.com" TargetMode="External"/><Relationship Id="rId10" Type="http://schemas.openxmlformats.org/officeDocument/2006/relationships/hyperlink" Target="http://www.haldorado.hu/other/docs/2001_108_torven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ldorado.hu/other/docs/151_2003_korm_ren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3250</Words>
  <Characters>22428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16</cp:revision>
  <dcterms:created xsi:type="dcterms:W3CDTF">2014-02-07T15:47:00Z</dcterms:created>
  <dcterms:modified xsi:type="dcterms:W3CDTF">2014-02-09T20:58:00Z</dcterms:modified>
</cp:coreProperties>
</file>